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eastAsia="zh-CN"/>
        </w:rPr>
      </w:pPr>
      <w:r>
        <w:rPr>
          <w:rFonts w:ascii="宋体" w:hAnsi="宋体" w:eastAsia="宋体"/>
          <w:b w:val="0"/>
          <w:bCs/>
          <w:i/>
          <w:iCs/>
          <w:color w:val="0000FF"/>
          <w:sz w:val="24"/>
          <w:szCs w:val="24"/>
        </w:rPr>
        <w:t>自测报告</w:t>
      </w:r>
      <w:r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eastAsia="zh-CN"/>
        </w:rPr>
        <w:t>：</w:t>
      </w:r>
    </w:p>
    <w:p>
      <w:pPr>
        <w:jc w:val="center"/>
        <w:rPr>
          <w:rFonts w:ascii="宋体" w:hAnsi="宋体" w:eastAsia="宋体"/>
          <w:b w:val="0"/>
          <w:bCs/>
          <w:i/>
          <w:iCs/>
          <w:color w:val="0000FF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val="en-US" w:eastAsia="zh-CN"/>
        </w:rPr>
        <w:t>1.</w:t>
      </w:r>
      <w:r>
        <w:rPr>
          <w:rFonts w:ascii="宋体" w:hAnsi="宋体" w:eastAsia="宋体"/>
          <w:b w:val="0"/>
          <w:bCs/>
          <w:i/>
          <w:iCs/>
          <w:color w:val="0000FF"/>
          <w:sz w:val="24"/>
          <w:szCs w:val="24"/>
        </w:rPr>
        <w:t>新技术的原理说明、技术指标、适应症、功能、预期达到的使用目的，使用要求说明，安装要求说明，产品、技术的使用方法说明</w:t>
      </w:r>
      <w:r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</w:rPr>
        <w:t>等</w:t>
      </w:r>
      <w:r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val="en-US" w:eastAsia="zh-CN"/>
        </w:rPr>
        <w:t>2.无模板，</w:t>
      </w:r>
      <w:r>
        <w:rPr>
          <w:rFonts w:hint="eastAsia" w:ascii="宋体" w:hAnsi="宋体" w:eastAsia="宋体"/>
          <w:b w:val="0"/>
          <w:bCs/>
          <w:i/>
          <w:iCs/>
          <w:color w:val="0000FF"/>
          <w:sz w:val="24"/>
          <w:szCs w:val="24"/>
          <w:lang w:eastAsia="zh-CN"/>
        </w:rPr>
        <w:t>请注明版本号、版本日期。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eastAsia="zh-CN"/>
      </w:rPr>
      <w:t>温州市第七人民医院伦理委员会</w:t>
    </w:r>
    <w:r>
      <w:rPr>
        <w:rFonts w:hint="eastAsia"/>
        <w:sz w:val="21"/>
        <w:szCs w:val="32"/>
        <w:lang w:val="en-US" w:eastAsia="zh-CN"/>
      </w:rPr>
      <w:t xml:space="preserve">                     版本号：1.0 版本日期：xxxx.xx.xx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19E25309"/>
    <w:rsid w:val="19E25309"/>
    <w:rsid w:val="41A96F10"/>
    <w:rsid w:val="46553D74"/>
    <w:rsid w:val="4AEF0002"/>
    <w:rsid w:val="5CF03432"/>
    <w:rsid w:val="6AB9187F"/>
    <w:rsid w:val="729130E1"/>
    <w:rsid w:val="7E9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81</Characters>
  <Lines>0</Lines>
  <Paragraphs>0</Paragraphs>
  <TotalTime>2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2022-10-19T08:42:00Z</dcterms:created>
  <dc:creator>Cweiwei</dc:creator>
  <cp:lastModifiedBy>Cweiwei</cp:lastModifiedBy>
  <cp:lastPrinted>2022-10-20T07:36:00Z</cp:lastPrinted>
  <dcterms:modified xsi:type="dcterms:W3CDTF">2022-11-09T01:30:33Z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44206249EBE64B20A6C3F3CB5FF77788</vt:lpwstr>
  </property>
</Properties>
</file>