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FF0000"/>
          <w:sz w:val="24"/>
          <w:szCs w:val="24"/>
          <w:highlight w:val="none"/>
          <w:u w:val="thick"/>
          <w:lang w:eastAsia="zh-CN"/>
        </w:rPr>
      </w:pPr>
      <w:bookmarkStart w:id="0" w:name="_Toc299869198"/>
      <w:r>
        <w:rPr>
          <w:rFonts w:hint="eastAsia" w:ascii="宋体" w:hAnsi="宋体" w:eastAsia="宋体" w:cs="宋体"/>
          <w:b/>
          <w:bCs w:val="0"/>
          <w:color w:val="FF0000"/>
          <w:sz w:val="24"/>
          <w:szCs w:val="24"/>
          <w:highlight w:val="none"/>
          <w:u w:val="thick"/>
          <w:lang w:eastAsia="zh-CN"/>
        </w:rPr>
        <w:t>知情同意书模板</w:t>
      </w:r>
      <w:bookmarkEnd w:id="0"/>
      <w:r>
        <w:rPr>
          <w:rFonts w:hint="eastAsia" w:ascii="宋体" w:hAnsi="宋体" w:eastAsia="宋体" w:cs="宋体"/>
          <w:b/>
          <w:bCs w:val="0"/>
          <w:color w:val="FF0000"/>
          <w:sz w:val="24"/>
          <w:szCs w:val="24"/>
          <w:highlight w:val="none"/>
          <w:u w:val="thick"/>
          <w:lang w:eastAsia="zh-CN"/>
        </w:rPr>
        <w:t>说明：</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color w:val="FF0000"/>
          <w:sz w:val="24"/>
          <w:szCs w:val="24"/>
          <w:highlight w:val="none"/>
          <w:u w:val="thick"/>
          <w:lang w:eastAsia="zh-CN"/>
        </w:rPr>
      </w:pPr>
      <w:r>
        <w:rPr>
          <w:rFonts w:hint="eastAsia" w:ascii="宋体" w:hAnsi="宋体" w:eastAsia="宋体" w:cs="宋体"/>
          <w:b/>
          <w:bCs w:val="0"/>
          <w:color w:val="FF0000"/>
          <w:sz w:val="24"/>
          <w:szCs w:val="24"/>
          <w:highlight w:val="none"/>
          <w:u w:val="thick"/>
          <w:lang w:val="en-US" w:eastAsia="zh-CN"/>
        </w:rPr>
        <w:t>1.</w:t>
      </w:r>
      <w:r>
        <w:rPr>
          <w:rFonts w:hint="eastAsia" w:ascii="宋体" w:hAnsi="宋体" w:eastAsia="宋体" w:cs="宋体"/>
          <w:b/>
          <w:bCs w:val="0"/>
          <w:color w:val="FF0000"/>
          <w:sz w:val="24"/>
          <w:szCs w:val="24"/>
          <w:highlight w:val="none"/>
          <w:u w:val="thick"/>
          <w:lang w:eastAsia="zh-CN"/>
        </w:rPr>
        <w:t>请根据自己研究的特点，以适合您的研究受试者易于理解的方式撰写</w:t>
      </w:r>
      <w:r>
        <w:rPr>
          <w:rFonts w:hint="eastAsia" w:ascii="宋体" w:hAnsi="宋体" w:cs="宋体"/>
          <w:b/>
          <w:bCs w:val="0"/>
          <w:color w:val="FF0000"/>
          <w:sz w:val="24"/>
          <w:szCs w:val="24"/>
          <w:highlight w:val="none"/>
          <w:u w:val="thick"/>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val="0"/>
          <w:color w:val="FF0000"/>
          <w:sz w:val="24"/>
          <w:szCs w:val="24"/>
          <w:highlight w:val="none"/>
          <w:u w:val="thick"/>
          <w:lang w:eastAsia="zh-CN"/>
        </w:rPr>
      </w:pPr>
      <w:r>
        <w:rPr>
          <w:rFonts w:hint="eastAsia" w:ascii="宋体" w:hAnsi="宋体" w:cs="宋体"/>
          <w:b/>
          <w:bCs w:val="0"/>
          <w:color w:val="FF0000"/>
          <w:sz w:val="24"/>
          <w:szCs w:val="24"/>
          <w:highlight w:val="none"/>
          <w:u w:val="thick"/>
          <w:lang w:val="en-US" w:eastAsia="zh-CN"/>
        </w:rPr>
        <w:t>2.</w:t>
      </w:r>
      <w:r>
        <w:rPr>
          <w:rFonts w:hint="eastAsia" w:ascii="宋体" w:hAnsi="宋体" w:eastAsia="宋体" w:cs="宋体"/>
          <w:b/>
          <w:bCs w:val="0"/>
          <w:color w:val="FF0000"/>
          <w:sz w:val="24"/>
          <w:szCs w:val="24"/>
          <w:highlight w:val="none"/>
          <w:u w:val="thick"/>
          <w:lang w:eastAsia="zh-CN"/>
        </w:rPr>
        <w:t>具体表述可以根据实际研究情况进行调整和修改，但提问形式与告知内容必须包括</w:t>
      </w:r>
      <w:r>
        <w:rPr>
          <w:rFonts w:hint="eastAsia" w:ascii="宋体" w:hAnsi="宋体" w:cs="宋体"/>
          <w:b/>
          <w:bCs w:val="0"/>
          <w:color w:val="FF0000"/>
          <w:sz w:val="24"/>
          <w:szCs w:val="24"/>
          <w:highlight w:val="none"/>
          <w:u w:val="thick"/>
          <w:lang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val="0"/>
          <w:color w:val="FF0000"/>
          <w:sz w:val="24"/>
          <w:szCs w:val="24"/>
          <w:highlight w:val="none"/>
          <w:u w:val="thick"/>
          <w:lang w:eastAsia="zh-CN"/>
        </w:rPr>
      </w:pPr>
      <w:r>
        <w:rPr>
          <w:rFonts w:hint="eastAsia" w:ascii="宋体" w:hAnsi="宋体" w:cs="宋体"/>
          <w:b/>
          <w:bCs w:val="0"/>
          <w:color w:val="FF0000"/>
          <w:sz w:val="24"/>
          <w:szCs w:val="24"/>
          <w:highlight w:val="none"/>
          <w:u w:val="thick"/>
          <w:lang w:val="en-US" w:eastAsia="zh-CN"/>
        </w:rPr>
        <w:t>3.</w:t>
      </w:r>
      <w:r>
        <w:rPr>
          <w:rFonts w:hint="eastAsia" w:ascii="宋体" w:hAnsi="宋体" w:eastAsia="宋体" w:cs="宋体"/>
          <w:b/>
          <w:bCs w:val="0"/>
          <w:color w:val="FF0000"/>
          <w:sz w:val="24"/>
          <w:szCs w:val="24"/>
          <w:highlight w:val="none"/>
          <w:u w:val="thick"/>
          <w:lang w:eastAsia="zh-CN"/>
        </w:rPr>
        <w:t>撰写和打印正式版本时，</w:t>
      </w:r>
      <w:r>
        <w:rPr>
          <w:rFonts w:hint="eastAsia" w:ascii="宋体" w:hAnsi="宋体" w:cs="宋体"/>
          <w:b/>
          <w:bCs w:val="0"/>
          <w:color w:val="FF0000"/>
          <w:sz w:val="24"/>
          <w:szCs w:val="24"/>
          <w:highlight w:val="none"/>
          <w:u w:val="thick"/>
          <w:lang w:eastAsia="zh-CN"/>
        </w:rPr>
        <w:t>请</w:t>
      </w:r>
      <w:r>
        <w:rPr>
          <w:rFonts w:hint="eastAsia" w:ascii="宋体" w:hAnsi="宋体" w:eastAsia="宋体" w:cs="宋体"/>
          <w:b/>
          <w:bCs w:val="0"/>
          <w:color w:val="FF0000"/>
          <w:sz w:val="24"/>
          <w:szCs w:val="24"/>
          <w:highlight w:val="none"/>
          <w:u w:val="thick"/>
          <w:lang w:eastAsia="zh-CN"/>
        </w:rPr>
        <w:t>保持字体格式统一、顺序连贯。</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b/>
          <w:bCs w:val="0"/>
          <w:color w:val="FF0000"/>
          <w:sz w:val="24"/>
          <w:szCs w:val="24"/>
          <w:highlight w:val="none"/>
          <w:u w:val="thick"/>
          <w:lang w:val="en-US" w:eastAsia="zh-CN"/>
        </w:rPr>
      </w:pPr>
      <w:r>
        <w:rPr>
          <w:rFonts w:hint="eastAsia" w:ascii="宋体" w:hAnsi="宋体" w:cs="宋体"/>
          <w:b/>
          <w:bCs w:val="0"/>
          <w:color w:val="FF0000"/>
          <w:sz w:val="24"/>
          <w:szCs w:val="24"/>
          <w:highlight w:val="none"/>
          <w:u w:val="thick"/>
          <w:lang w:val="en-US" w:eastAsia="zh-CN"/>
        </w:rPr>
        <w:t>4.正式版本，请删除以上内容。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b/>
          <w:bCs w:val="0"/>
          <w:color w:val="FF0000"/>
          <w:sz w:val="24"/>
          <w:szCs w:val="24"/>
          <w:highlight w:val="none"/>
          <w:u w:val="thick"/>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sz w:val="36"/>
          <w:szCs w:val="36"/>
        </w:rPr>
      </w:pPr>
      <w:r>
        <w:rPr>
          <w:rFonts w:hint="eastAsia" w:ascii="宋体" w:hAnsi="宋体"/>
          <w:b/>
          <w:sz w:val="36"/>
          <w:szCs w:val="36"/>
        </w:rPr>
        <w:t>知情同意书</w:t>
      </w:r>
    </w:p>
    <w:p>
      <w:pPr>
        <w:keepNext w:val="0"/>
        <w:keepLines w:val="0"/>
        <w:pageBreakBefore w:val="0"/>
        <w:kinsoku/>
        <w:wordWrap/>
        <w:overflowPunct/>
        <w:topLinePunct w:val="0"/>
        <w:bidi w:val="0"/>
        <w:spacing w:line="360" w:lineRule="auto"/>
        <w:textAlignment w:val="auto"/>
        <w:rPr>
          <w:rFonts w:hint="eastAsia" w:ascii="宋体" w:hAnsi="宋体"/>
          <w:sz w:val="21"/>
          <w:szCs w:val="21"/>
        </w:rPr>
      </w:pPr>
      <w:r>
        <w:rPr>
          <w:rFonts w:hint="eastAsia"/>
          <w:i w:val="0"/>
          <w:iCs w:val="0"/>
          <w:sz w:val="21"/>
          <w:szCs w:val="21"/>
          <w:lang w:eastAsia="zh-CN"/>
        </w:rPr>
        <w:t>项目</w:t>
      </w:r>
      <w:r>
        <w:rPr>
          <w:rFonts w:hint="eastAsia"/>
          <w:i w:val="0"/>
          <w:iCs w:val="0"/>
          <w:sz w:val="21"/>
          <w:szCs w:val="21"/>
        </w:rPr>
        <w:t>来源</w:t>
      </w:r>
      <w:r>
        <w:rPr>
          <w:rFonts w:hint="eastAsia"/>
          <w:i w:val="0"/>
          <w:iCs w:val="0"/>
          <w:sz w:val="21"/>
          <w:szCs w:val="21"/>
          <w:lang w:eastAsia="zh-CN"/>
        </w:rPr>
        <w:t>（立项编号）：</w:t>
      </w:r>
    </w:p>
    <w:p>
      <w:pPr>
        <w:pStyle w:val="11"/>
        <w:keepNext w:val="0"/>
        <w:keepLines w:val="0"/>
        <w:pageBreakBefore w:val="0"/>
        <w:kinsoku/>
        <w:wordWrap/>
        <w:overflowPunct/>
        <w:topLinePunct w:val="0"/>
        <w:bidi w:val="0"/>
        <w:spacing w:line="360" w:lineRule="auto"/>
        <w:textAlignment w:val="auto"/>
        <w:rPr>
          <w:rFonts w:hint="eastAsia" w:ascii="宋体" w:hAnsi="宋体"/>
          <w:sz w:val="21"/>
          <w:szCs w:val="21"/>
        </w:rPr>
      </w:pPr>
      <w:r>
        <w:rPr>
          <w:rFonts w:hint="eastAsia" w:ascii="宋体" w:hAnsi="宋体"/>
          <w:sz w:val="21"/>
          <w:szCs w:val="21"/>
        </w:rPr>
        <w:t>项目名称：</w:t>
      </w:r>
    </w:p>
    <w:p>
      <w:pPr>
        <w:keepNext w:val="0"/>
        <w:keepLines w:val="0"/>
        <w:pageBreakBefore w:val="0"/>
        <w:kinsoku/>
        <w:wordWrap/>
        <w:overflowPunct/>
        <w:topLinePunct w:val="0"/>
        <w:bidi w:val="0"/>
        <w:spacing w:line="360" w:lineRule="auto"/>
        <w:textAlignment w:val="auto"/>
        <w:rPr>
          <w:rFonts w:hint="eastAsia" w:eastAsia="宋体"/>
          <w:i w:val="0"/>
          <w:iCs w:val="0"/>
          <w:sz w:val="21"/>
          <w:szCs w:val="21"/>
          <w:lang w:eastAsia="zh-CN"/>
        </w:rPr>
      </w:pPr>
      <w:r>
        <w:rPr>
          <w:rFonts w:hint="eastAsia"/>
          <w:i w:val="0"/>
          <w:iCs w:val="0"/>
          <w:sz w:val="21"/>
          <w:szCs w:val="21"/>
          <w:lang w:eastAsia="zh-CN"/>
        </w:rPr>
        <w:t>项目单位</w:t>
      </w:r>
      <w:r>
        <w:rPr>
          <w:rFonts w:hint="eastAsia"/>
          <w:i w:val="0"/>
          <w:iCs w:val="0"/>
          <w:sz w:val="21"/>
          <w:szCs w:val="21"/>
        </w:rPr>
        <w:t>：</w:t>
      </w:r>
    </w:p>
    <w:p>
      <w:pPr>
        <w:keepNext w:val="0"/>
        <w:keepLines w:val="0"/>
        <w:pageBreakBefore w:val="0"/>
        <w:kinsoku/>
        <w:wordWrap/>
        <w:overflowPunct/>
        <w:topLinePunct w:val="0"/>
        <w:bidi w:val="0"/>
        <w:spacing w:line="360" w:lineRule="auto"/>
        <w:textAlignment w:val="auto"/>
        <w:rPr>
          <w:rFonts w:hint="eastAsia"/>
          <w:i w:val="0"/>
          <w:iCs w:val="0"/>
          <w:sz w:val="21"/>
          <w:szCs w:val="21"/>
        </w:rPr>
      </w:pPr>
      <w:r>
        <w:rPr>
          <w:rFonts w:hint="eastAsia"/>
          <w:i w:val="0"/>
          <w:iCs w:val="0"/>
          <w:sz w:val="21"/>
          <w:szCs w:val="21"/>
          <w:lang w:eastAsia="zh-CN"/>
        </w:rPr>
        <w:t>主要研究者</w:t>
      </w:r>
      <w:r>
        <w:rPr>
          <w:rFonts w:hint="eastAsia"/>
          <w:i w:val="0"/>
          <w:iCs w:val="0"/>
          <w:sz w:val="21"/>
          <w:szCs w:val="21"/>
        </w:rPr>
        <w:t>：</w:t>
      </w:r>
      <w:r>
        <w:rPr>
          <w:rFonts w:hint="eastAsia"/>
          <w:i w:val="0"/>
          <w:iCs w:val="0"/>
          <w:sz w:val="21"/>
          <w:szCs w:val="21"/>
          <w:lang w:val="en-US" w:eastAsia="zh-CN"/>
        </w:rPr>
        <w:t xml:space="preserve">                                          </w:t>
      </w:r>
      <w:r>
        <w:rPr>
          <w:rFonts w:hint="eastAsia"/>
          <w:i w:val="0"/>
          <w:iCs w:val="0"/>
          <w:sz w:val="21"/>
          <w:szCs w:val="21"/>
        </w:rPr>
        <w:t>受试者编码：</w:t>
      </w:r>
    </w:p>
    <w:p>
      <w:pPr>
        <w:keepNext w:val="0"/>
        <w:keepLines w:val="0"/>
        <w:pageBreakBefore w:val="0"/>
        <w:kinsoku/>
        <w:wordWrap/>
        <w:overflowPunct/>
        <w:topLinePunct w:val="0"/>
        <w:bidi w:val="0"/>
        <w:spacing w:line="360" w:lineRule="auto"/>
        <w:textAlignment w:val="auto"/>
        <w:rPr>
          <w:rFonts w:hint="eastAsia"/>
          <w:i w:val="0"/>
          <w:iCs w:val="0"/>
          <w:sz w:val="21"/>
          <w:szCs w:val="21"/>
        </w:rPr>
      </w:pPr>
    </w:p>
    <w:p>
      <w:pPr>
        <w:pStyle w:val="11"/>
        <w:keepNext w:val="0"/>
        <w:keepLines w:val="0"/>
        <w:pageBreakBefore w:val="0"/>
        <w:kinsoku/>
        <w:wordWrap/>
        <w:overflowPunct/>
        <w:topLinePunct w:val="0"/>
        <w:bidi w:val="0"/>
        <w:spacing w:line="360" w:lineRule="auto"/>
        <w:textAlignment w:val="auto"/>
        <w:rPr>
          <w:rFonts w:hint="eastAsia" w:ascii="宋体" w:hAnsi="宋体"/>
        </w:rPr>
      </w:pPr>
    </w:p>
    <w:p>
      <w:pPr>
        <w:pStyle w:val="11"/>
        <w:keepNext w:val="0"/>
        <w:keepLines w:val="0"/>
        <w:pageBreakBefore w:val="0"/>
        <w:kinsoku/>
        <w:wordWrap/>
        <w:overflowPunct/>
        <w:topLinePunct w:val="0"/>
        <w:bidi w:val="0"/>
        <w:spacing w:line="360" w:lineRule="auto"/>
        <w:textAlignment w:val="auto"/>
        <w:rPr>
          <w:rFonts w:hint="eastAsia" w:ascii="宋体" w:hAnsi="宋体"/>
        </w:rPr>
      </w:pPr>
      <w:r>
        <w:rPr>
          <w:rFonts w:hint="eastAsia" w:ascii="宋体" w:hAnsi="宋体"/>
        </w:rPr>
        <w:t>亲爱的</w:t>
      </w:r>
      <w:r>
        <w:rPr>
          <w:rFonts w:hint="eastAsia" w:ascii="宋体" w:hAnsi="宋体"/>
          <w:u w:val="single"/>
          <w:lang w:val="en-US" w:eastAsia="zh-CN"/>
        </w:rPr>
        <w:t xml:space="preserve">               </w:t>
      </w:r>
      <w:r>
        <w:rPr>
          <w:rFonts w:hint="eastAsia" w:ascii="宋体" w:hAnsi="宋体"/>
          <w:u w:val="none"/>
          <w:lang w:val="en-US" w:eastAsia="zh-CN"/>
        </w:rPr>
        <w:t>（先生/女士）</w:t>
      </w:r>
      <w:r>
        <w:rPr>
          <w:rFonts w:hint="eastAsia" w:ascii="宋体" w:hAnsi="宋体"/>
          <w:u w:val="none"/>
        </w:rPr>
        <w:t>：</w:t>
      </w:r>
    </w:p>
    <w:p>
      <w:pPr>
        <w:pStyle w:val="11"/>
        <w:keepNext w:val="0"/>
        <w:keepLines w:val="0"/>
        <w:pageBreakBefore w:val="0"/>
        <w:kinsoku/>
        <w:wordWrap/>
        <w:overflowPunct/>
        <w:topLinePunct w:val="0"/>
        <w:bidi w:val="0"/>
        <w:spacing w:line="360" w:lineRule="auto"/>
        <w:ind w:firstLine="315" w:firstLineChars="150"/>
        <w:textAlignment w:val="auto"/>
        <w:rPr>
          <w:rFonts w:hint="eastAsia" w:ascii="宋体" w:hAnsi="宋体"/>
          <w:sz w:val="21"/>
          <w:szCs w:val="21"/>
          <w:lang w:eastAsia="zh-CN"/>
        </w:rPr>
      </w:pPr>
      <w:r>
        <w:rPr>
          <w:rFonts w:hint="eastAsia" w:ascii="宋体" w:hAnsi="宋体"/>
          <w:sz w:val="21"/>
          <w:szCs w:val="21"/>
        </w:rPr>
        <w:t>我们在此邀请您作为受试者参加一项临床</w:t>
      </w:r>
      <w:r>
        <w:rPr>
          <w:rFonts w:hint="eastAsia" w:ascii="宋体" w:hAnsi="宋体"/>
          <w:sz w:val="21"/>
          <w:szCs w:val="21"/>
          <w:lang w:eastAsia="zh-CN"/>
        </w:rPr>
        <w:t>研究</w:t>
      </w:r>
      <w:r>
        <w:rPr>
          <w:rFonts w:hint="eastAsia" w:ascii="宋体" w:hAnsi="宋体"/>
          <w:sz w:val="21"/>
          <w:szCs w:val="21"/>
        </w:rPr>
        <w:t>。</w:t>
      </w:r>
      <w:r>
        <w:rPr>
          <w:rFonts w:hint="eastAsia" w:ascii="宋体" w:hAnsi="宋体"/>
          <w:sz w:val="21"/>
          <w:szCs w:val="21"/>
          <w:lang w:eastAsia="zh-CN"/>
        </w:rPr>
        <w:t>本项研究经温州市第七人民医院伦理委员会审查通过。</w:t>
      </w:r>
      <w:r>
        <w:rPr>
          <w:rFonts w:hint="eastAsia" w:ascii="宋体" w:hAnsi="宋体"/>
          <w:sz w:val="21"/>
          <w:szCs w:val="21"/>
        </w:rPr>
        <w:t>为了有助于您的选择，本知情同意书提供给您一些信息以帮助您决定是否参加此项临床试验。请您用一定的时间仔细阅读下面的内容，您提的任何问题，研究医生和研究人员都会向您解释</w:t>
      </w:r>
      <w:r>
        <w:rPr>
          <w:rFonts w:hint="eastAsia" w:ascii="宋体" w:hAnsi="宋体"/>
          <w:sz w:val="21"/>
          <w:szCs w:val="21"/>
          <w:lang w:eastAsia="zh-CN"/>
        </w:rPr>
        <w:t>。</w:t>
      </w:r>
    </w:p>
    <w:p>
      <w:pPr>
        <w:pStyle w:val="11"/>
        <w:keepNext w:val="0"/>
        <w:keepLines w:val="0"/>
        <w:pageBreakBefore w:val="0"/>
        <w:kinsoku/>
        <w:wordWrap/>
        <w:overflowPunct/>
        <w:topLinePunct w:val="0"/>
        <w:bidi w:val="0"/>
        <w:spacing w:line="360" w:lineRule="auto"/>
        <w:ind w:firstLine="315" w:firstLineChars="150"/>
        <w:textAlignment w:val="auto"/>
        <w:rPr>
          <w:rFonts w:hint="eastAsia" w:ascii="宋体" w:hAnsi="宋体"/>
          <w:sz w:val="21"/>
          <w:szCs w:val="21"/>
        </w:rPr>
      </w:pPr>
      <w:r>
        <w:rPr>
          <w:rFonts w:hint="eastAsia" w:ascii="宋体" w:hAnsi="宋体"/>
          <w:sz w:val="21"/>
          <w:szCs w:val="21"/>
        </w:rPr>
        <w:t>您的参加是完全自愿的，您可以选择参加或不参加。请您在对本研究所有问题都得到满意答复后再签署本知情同意书，我们将为您提供一份签过名的副本。</w:t>
      </w:r>
      <w:bookmarkStart w:id="1" w:name="_GoBack"/>
      <w:bookmarkEnd w:id="1"/>
    </w:p>
    <w:p>
      <w:pPr>
        <w:pStyle w:val="11"/>
        <w:keepNext w:val="0"/>
        <w:keepLines w:val="0"/>
        <w:pageBreakBefore w:val="0"/>
        <w:kinsoku/>
        <w:wordWrap/>
        <w:overflowPunct/>
        <w:topLinePunct w:val="0"/>
        <w:bidi w:val="0"/>
        <w:spacing w:line="360" w:lineRule="auto"/>
        <w:ind w:firstLine="315" w:firstLineChars="150"/>
        <w:textAlignment w:val="auto"/>
        <w:rPr>
          <w:rFonts w:hint="eastAsia" w:ascii="宋体" w:hAnsi="宋体"/>
          <w:sz w:val="21"/>
          <w:szCs w:val="21"/>
        </w:rPr>
      </w:pP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b/>
          <w:bCs w:val="0"/>
          <w:sz w:val="24"/>
          <w:szCs w:val="24"/>
          <w:highlight w:val="none"/>
        </w:rPr>
      </w:pPr>
      <w:r>
        <w:rPr>
          <w:rFonts w:hint="eastAsia" w:ascii="宋体" w:hAnsi="宋体" w:eastAsia="宋体" w:cs="Times New Roman"/>
          <w:b/>
          <w:bCs w:val="0"/>
          <w:sz w:val="24"/>
          <w:szCs w:val="24"/>
          <w:highlight w:val="none"/>
        </w:rPr>
        <w:t>一、为什么</w:t>
      </w:r>
      <w:r>
        <w:rPr>
          <w:rFonts w:hint="eastAsia" w:ascii="宋体" w:hAnsi="宋体" w:cs="Times New Roman"/>
          <w:b/>
          <w:bCs w:val="0"/>
          <w:sz w:val="24"/>
          <w:szCs w:val="24"/>
          <w:highlight w:val="none"/>
          <w:lang w:eastAsia="zh-CN"/>
        </w:rPr>
        <w:t>要开展</w:t>
      </w:r>
      <w:r>
        <w:rPr>
          <w:rFonts w:hint="eastAsia" w:ascii="宋体" w:hAnsi="宋体" w:eastAsia="宋体" w:cs="Times New Roman"/>
          <w:b/>
          <w:bCs w:val="0"/>
          <w:sz w:val="24"/>
          <w:szCs w:val="24"/>
          <w:highlight w:val="none"/>
        </w:rPr>
        <w:t>这项研究？</w:t>
      </w:r>
    </w:p>
    <w:p>
      <w:pPr>
        <w:pStyle w:val="13"/>
        <w:ind w:firstLine="420" w:firstLineChars="200"/>
        <w:jc w:val="both"/>
        <w:rPr>
          <w:rFonts w:hint="eastAsia" w:ascii="宋体" w:hAnsi="宋体" w:cs="Times New Roman"/>
          <w:i/>
          <w:color w:val="auto"/>
          <w:sz w:val="21"/>
          <w:szCs w:val="21"/>
          <w:u w:val="none"/>
          <w:lang w:val="en-GB" w:eastAsia="zh-CN"/>
        </w:rPr>
      </w:pPr>
      <w:r>
        <w:rPr>
          <w:rFonts w:hint="eastAsia" w:ascii="宋体" w:hAnsi="宋体" w:cs="Times New Roman"/>
          <w:color w:val="auto"/>
          <w:sz w:val="21"/>
          <w:szCs w:val="21"/>
          <w:lang w:val="en-GB" w:eastAsia="zh-CN"/>
        </w:rPr>
        <w:t>研究背景</w:t>
      </w:r>
      <w:r>
        <w:rPr>
          <w:rFonts w:hint="eastAsia" w:ascii="宋体" w:hAnsi="宋体" w:cs="Times New Roman"/>
          <w:color w:val="auto"/>
          <w:sz w:val="21"/>
          <w:szCs w:val="21"/>
          <w:u w:val="none"/>
          <w:lang w:val="en-GB" w:eastAsia="zh-CN"/>
        </w:rPr>
        <w:t>：</w:t>
      </w:r>
    </w:p>
    <w:p>
      <w:pPr>
        <w:pStyle w:val="13"/>
        <w:ind w:firstLine="420" w:firstLineChars="200"/>
        <w:jc w:val="both"/>
        <w:rPr>
          <w:rFonts w:hint="eastAsia" w:ascii="宋体" w:hAnsi="宋体" w:cs="Times New Roman"/>
          <w:i/>
          <w:color w:val="auto"/>
          <w:sz w:val="21"/>
          <w:szCs w:val="21"/>
          <w:u w:val="none"/>
          <w:lang w:val="en-GB" w:eastAsia="zh-CN"/>
        </w:rPr>
      </w:pPr>
      <w:r>
        <w:rPr>
          <w:rFonts w:hint="eastAsia" w:ascii="宋体" w:hAnsi="宋体" w:cs="Times New Roman"/>
          <w:color w:val="auto"/>
          <w:sz w:val="21"/>
          <w:szCs w:val="21"/>
          <w:u w:val="none"/>
          <w:lang w:val="en-GB" w:eastAsia="zh-CN"/>
        </w:rPr>
        <w:t>研究目的：</w:t>
      </w:r>
    </w:p>
    <w:p>
      <w:pPr>
        <w:keepNext w:val="0"/>
        <w:keepLines w:val="0"/>
        <w:pageBreakBefore w:val="0"/>
        <w:tabs>
          <w:tab w:val="left" w:pos="4676"/>
        </w:tabs>
        <w:kinsoku/>
        <w:wordWrap/>
        <w:overflowPunct/>
        <w:topLinePunct w:val="0"/>
        <w:bidi w:val="0"/>
        <w:adjustRightInd w:val="0"/>
        <w:snapToGrid w:val="0"/>
        <w:spacing w:line="360" w:lineRule="auto"/>
        <w:jc w:val="left"/>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GB" w:eastAsia="zh-CN" w:bidi="ar-SA"/>
        </w:rPr>
        <w:t>（请使用通俗的语言简要描述，</w:t>
      </w:r>
      <w:r>
        <w:rPr>
          <w:rFonts w:hint="eastAsia" w:ascii="宋体" w:hAnsi="宋体" w:eastAsia="宋体" w:cs="Times New Roman"/>
          <w:b w:val="0"/>
          <w:bCs w:val="0"/>
          <w:i/>
          <w:iCs/>
          <w:color w:val="0070C0"/>
          <w:kern w:val="2"/>
          <w:sz w:val="21"/>
          <w:szCs w:val="21"/>
          <w:u w:val="none"/>
          <w:lang w:val="en-US" w:eastAsia="zh-CN" w:bidi="ar-SA"/>
        </w:rPr>
        <w:t>研究概况、目的告知充分</w:t>
      </w:r>
      <w:r>
        <w:rPr>
          <w:rFonts w:hint="eastAsia" w:ascii="宋体" w:hAnsi="宋体" w:eastAsia="宋体" w:cs="Times New Roman"/>
          <w:b w:val="0"/>
          <w:bCs w:val="0"/>
          <w:i/>
          <w:iCs/>
          <w:color w:val="0070C0"/>
          <w:kern w:val="2"/>
          <w:sz w:val="21"/>
          <w:szCs w:val="21"/>
          <w:u w:val="none"/>
          <w:lang w:val="en-GB" w:eastAsia="zh-CN" w:bidi="ar-SA"/>
        </w:rPr>
        <w:t>）</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b/>
          <w:bCs w:val="0"/>
          <w:sz w:val="24"/>
          <w:szCs w:val="24"/>
          <w:highlight w:val="none"/>
          <w:lang w:eastAsia="zh-CN"/>
        </w:rPr>
      </w:pPr>
      <w:r>
        <w:rPr>
          <w:rFonts w:hint="eastAsia" w:ascii="宋体" w:hAnsi="宋体" w:eastAsia="宋体" w:cs="Times New Roman"/>
          <w:b/>
          <w:bCs w:val="0"/>
          <w:sz w:val="24"/>
          <w:szCs w:val="24"/>
          <w:highlight w:val="none"/>
          <w:lang w:val="en-US" w:eastAsia="zh-CN"/>
        </w:rPr>
        <w:t>二</w:t>
      </w:r>
      <w:r>
        <w:rPr>
          <w:rFonts w:hint="eastAsia" w:ascii="宋体" w:hAnsi="宋体" w:eastAsia="宋体" w:cs="Times New Roman"/>
          <w:b/>
          <w:bCs w:val="0"/>
          <w:sz w:val="24"/>
          <w:szCs w:val="24"/>
          <w:highlight w:val="none"/>
        </w:rPr>
        <w:t>、本研究</w:t>
      </w:r>
      <w:r>
        <w:rPr>
          <w:rFonts w:hint="eastAsia" w:ascii="宋体" w:hAnsi="宋体" w:eastAsia="宋体" w:cs="Times New Roman"/>
          <w:b/>
          <w:bCs w:val="0"/>
          <w:sz w:val="24"/>
          <w:szCs w:val="24"/>
          <w:highlight w:val="none"/>
          <w:lang w:eastAsia="zh-CN"/>
        </w:rPr>
        <w:t>是怎么进行的？</w:t>
      </w:r>
    </w:p>
    <w:p>
      <w:pPr>
        <w:keepNext w:val="0"/>
        <w:keepLines w:val="0"/>
        <w:pageBreakBefore w:val="0"/>
        <w:kinsoku/>
        <w:wordWrap/>
        <w:overflowPunct/>
        <w:topLinePunct w:val="0"/>
        <w:bidi w:val="0"/>
        <w:spacing w:line="360" w:lineRule="auto"/>
        <w:ind w:firstLine="210" w:firstLineChars="10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（包括主要研究内容、预期参加的受试者人数、预期持续时间、随访的次数、需何种检查操作、告知受试者可能被分配到试验的不同组别等――语言要求通俗易懂。）</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三、参加研究对我的疾病治疗有哪些好处？</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Cs w:val="21"/>
          <w:u w:val="none"/>
        </w:rPr>
      </w:pPr>
      <w:r>
        <w:rPr>
          <w:rFonts w:hint="eastAsia" w:ascii="宋体" w:hAnsi="宋体" w:eastAsia="宋体" w:cs="宋体"/>
          <w:szCs w:val="21"/>
          <w:u w:val="none"/>
        </w:rPr>
        <w:t>参加本项研究，您的病情有可能会、也可能不会获得改善，从本项研究中得到的信息将有助于确定哪种治疗方法可以更安全有效地治疗与您患有相似病情的其他患者。</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（此处描述研究预期的获益，以及不能获益的可能性。）</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四、参加研究涉及的费用有哪些？</w:t>
      </w:r>
    </w:p>
    <w:p>
      <w:pPr>
        <w:keepNext w:val="0"/>
        <w:keepLines w:val="0"/>
        <w:pageBreakBefore w:val="0"/>
        <w:numPr>
          <w:ilvl w:val="0"/>
          <w:numId w:val="0"/>
        </w:numPr>
        <w:kinsoku/>
        <w:wordWrap/>
        <w:overflowPunct/>
        <w:topLinePunct w:val="0"/>
        <w:bidi w:val="0"/>
        <w:spacing w:line="360" w:lineRule="auto"/>
        <w:ind w:leftChars="0" w:firstLine="420" w:firstLineChars="200"/>
        <w:textAlignment w:val="auto"/>
        <w:rPr>
          <w:rFonts w:hint="eastAsia" w:ascii="宋体" w:hAnsi="宋体"/>
          <w:szCs w:val="21"/>
          <w:u w:val="none"/>
          <w:lang w:eastAsia="zh-CN"/>
        </w:rPr>
      </w:pPr>
      <w:r>
        <w:rPr>
          <w:rFonts w:hint="eastAsia" w:ascii="宋体" w:hAnsi="宋体"/>
          <w:szCs w:val="21"/>
          <w:u w:val="none"/>
          <w:lang w:eastAsia="zh-CN"/>
        </w:rPr>
        <w:t>（</w:t>
      </w:r>
      <w:r>
        <w:rPr>
          <w:rFonts w:hint="eastAsia" w:ascii="宋体" w:hAnsi="宋体"/>
          <w:szCs w:val="21"/>
          <w:u w:val="none"/>
          <w:lang w:val="en-US" w:eastAsia="zh-CN"/>
        </w:rPr>
        <w:t>1</w:t>
      </w:r>
      <w:r>
        <w:rPr>
          <w:rFonts w:hint="eastAsia" w:ascii="宋体" w:hAnsi="宋体"/>
          <w:szCs w:val="21"/>
          <w:u w:val="none"/>
          <w:lang w:eastAsia="zh-CN"/>
        </w:rPr>
        <w:t>）</w:t>
      </w:r>
      <w:r>
        <w:rPr>
          <w:rFonts w:hint="eastAsia" w:ascii="宋体" w:hAnsi="宋体"/>
          <w:szCs w:val="21"/>
          <w:u w:val="none"/>
        </w:rPr>
        <w:t>需要您承担的费用</w:t>
      </w:r>
      <w:r>
        <w:rPr>
          <w:rFonts w:hint="eastAsia" w:ascii="宋体" w:hAnsi="宋体"/>
          <w:szCs w:val="21"/>
          <w:u w:val="none"/>
          <w:lang w:val="en-US" w:eastAsia="zh-CN"/>
        </w:rPr>
        <w:t>包括</w:t>
      </w:r>
      <w:r>
        <w:rPr>
          <w:rFonts w:hint="eastAsia" w:ascii="宋体" w:hAnsi="宋体"/>
          <w:szCs w:val="21"/>
          <w:u w:val="none"/>
          <w:lang w:eastAsia="zh-CN"/>
        </w:rPr>
        <w:t>：</w:t>
      </w:r>
    </w:p>
    <w:p>
      <w:pPr>
        <w:keepNext w:val="0"/>
        <w:keepLines w:val="0"/>
        <w:pageBreakBefore w:val="0"/>
        <w:numPr>
          <w:ilvl w:val="0"/>
          <w:numId w:val="0"/>
        </w:numPr>
        <w:kinsoku/>
        <w:wordWrap/>
        <w:overflowPunct/>
        <w:topLinePunct w:val="0"/>
        <w:bidi w:val="0"/>
        <w:spacing w:line="360" w:lineRule="auto"/>
        <w:ind w:leftChars="0" w:firstLine="420" w:firstLineChars="200"/>
        <w:textAlignment w:val="auto"/>
        <w:rPr>
          <w:rFonts w:hint="eastAsia" w:ascii="宋体" w:hAnsi="宋体" w:eastAsia="宋体"/>
          <w:szCs w:val="21"/>
          <w:u w:val="none"/>
          <w:lang w:eastAsia="zh-CN"/>
        </w:rPr>
      </w:pPr>
      <w:r>
        <w:rPr>
          <w:rFonts w:hint="eastAsia" w:ascii="宋体" w:hAnsi="宋体"/>
          <w:szCs w:val="21"/>
          <w:u w:val="none"/>
          <w:lang w:eastAsia="zh-CN"/>
        </w:rPr>
        <w:t>（</w:t>
      </w:r>
      <w:r>
        <w:rPr>
          <w:rFonts w:hint="eastAsia" w:ascii="宋体" w:hAnsi="宋体"/>
          <w:szCs w:val="21"/>
          <w:u w:val="none"/>
          <w:lang w:val="en-US" w:eastAsia="zh-CN"/>
        </w:rPr>
        <w:t>2</w:t>
      </w:r>
      <w:r>
        <w:rPr>
          <w:rFonts w:hint="eastAsia" w:ascii="宋体" w:hAnsi="宋体"/>
          <w:szCs w:val="21"/>
          <w:u w:val="none"/>
          <w:lang w:eastAsia="zh-CN"/>
        </w:rPr>
        <w:t>）</w:t>
      </w:r>
      <w:r>
        <w:rPr>
          <w:rFonts w:hint="eastAsia" w:ascii="宋体" w:hAnsi="宋体"/>
          <w:szCs w:val="21"/>
          <w:u w:val="none"/>
        </w:rPr>
        <w:t>不需要您承担的费用</w:t>
      </w:r>
      <w:r>
        <w:rPr>
          <w:rFonts w:hint="eastAsia" w:ascii="宋体" w:hAnsi="宋体"/>
          <w:szCs w:val="21"/>
          <w:u w:val="none"/>
          <w:lang w:val="en-US" w:eastAsia="zh-CN"/>
        </w:rPr>
        <w:t>包括</w:t>
      </w:r>
      <w:r>
        <w:rPr>
          <w:rFonts w:hint="eastAsia" w:ascii="宋体" w:hAnsi="宋体"/>
          <w:szCs w:val="21"/>
          <w:u w:val="none"/>
          <w:lang w:eastAsia="zh-CN"/>
        </w:rPr>
        <w:t>：</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color w:val="auto"/>
          <w:szCs w:val="21"/>
          <w:u w:val="none"/>
        </w:rPr>
      </w:pPr>
      <w:r>
        <w:rPr>
          <w:rFonts w:hint="eastAsia" w:ascii="宋体" w:hAnsi="宋体"/>
          <w:color w:val="auto"/>
          <w:szCs w:val="21"/>
          <w:u w:val="none"/>
        </w:rPr>
        <w:t>此外，您因参加研究产生的交通费，如来医院接受治疗或检查，本研究也会支付一定的金额，每次</w:t>
      </w:r>
      <w:r>
        <w:rPr>
          <w:rFonts w:ascii="宋体" w:hAnsi="宋体" w:cs="宋体"/>
          <w:color w:val="auto"/>
          <w:kern w:val="0"/>
          <w:sz w:val="21"/>
          <w:szCs w:val="21"/>
        </w:rPr>
        <w:t>……</w:t>
      </w:r>
      <w:r>
        <w:rPr>
          <w:rFonts w:hint="eastAsia" w:ascii="宋体" w:hAnsi="宋体"/>
          <w:color w:val="auto"/>
          <w:szCs w:val="21"/>
          <w:u w:val="none"/>
        </w:rPr>
        <w:t>元。</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w:t>
      </w:r>
      <w:r>
        <w:rPr>
          <w:rFonts w:hint="eastAsia" w:ascii="宋体" w:hAnsi="宋体" w:eastAsia="宋体" w:cs="Times New Roman"/>
          <w:b w:val="0"/>
          <w:bCs w:val="0"/>
          <w:i/>
          <w:iCs/>
          <w:color w:val="0070C0"/>
          <w:kern w:val="2"/>
          <w:sz w:val="21"/>
          <w:szCs w:val="21"/>
          <w:u w:val="none"/>
          <w:lang w:val="en-US" w:eastAsia="en-US" w:bidi="ar-SA"/>
        </w:rPr>
        <w:t>详细阐明</w:t>
      </w:r>
      <w:r>
        <w:rPr>
          <w:rFonts w:hint="eastAsia" w:ascii="宋体" w:hAnsi="宋体" w:eastAsia="宋体" w:cs="Times New Roman"/>
          <w:b w:val="0"/>
          <w:bCs w:val="0"/>
          <w:i/>
          <w:iCs/>
          <w:color w:val="0070C0"/>
          <w:kern w:val="2"/>
          <w:sz w:val="21"/>
          <w:szCs w:val="21"/>
          <w:u w:val="none"/>
          <w:lang w:val="en-US" w:eastAsia="zh-CN" w:bidi="ar-SA"/>
        </w:rPr>
        <w:t>受试者参加临床研究预期的花费：</w:t>
      </w:r>
      <w:r>
        <w:rPr>
          <w:rFonts w:hint="eastAsia" w:ascii="宋体" w:hAnsi="宋体" w:eastAsia="宋体" w:cs="Times New Roman"/>
          <w:b w:val="0"/>
          <w:bCs w:val="0"/>
          <w:i/>
          <w:iCs/>
          <w:color w:val="0070C0"/>
          <w:kern w:val="2"/>
          <w:sz w:val="21"/>
          <w:szCs w:val="21"/>
          <w:u w:val="none"/>
          <w:lang w:val="en-US" w:eastAsia="en-US" w:bidi="ar-SA"/>
        </w:rPr>
        <w:t>试验用药、器械、检查、护理费用和常规费用各由哪方负责，以及包括受试者参加临床试验可能获得的补偿</w:t>
      </w:r>
      <w:r>
        <w:rPr>
          <w:rFonts w:hint="eastAsia" w:ascii="宋体" w:hAnsi="宋体" w:eastAsia="宋体" w:cs="Times New Roman"/>
          <w:b w:val="0"/>
          <w:bCs w:val="0"/>
          <w:i/>
          <w:iCs/>
          <w:color w:val="0070C0"/>
          <w:kern w:val="2"/>
          <w:sz w:val="21"/>
          <w:szCs w:val="21"/>
          <w:u w:val="none"/>
          <w:lang w:val="en-US" w:eastAsia="zh-CN" w:bidi="ar-SA"/>
        </w:rPr>
        <w:t>）</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五、</w:t>
      </w:r>
      <w:r>
        <w:rPr>
          <w:rFonts w:hint="eastAsia" w:ascii="宋体" w:hAnsi="宋体" w:eastAsia="宋体" w:cs="Times New Roman"/>
          <w:b/>
          <w:bCs w:val="0"/>
          <w:sz w:val="24"/>
          <w:szCs w:val="24"/>
          <w:highlight w:val="none"/>
          <w:lang w:val="en-US" w:eastAsia="zh-CN"/>
        </w:rPr>
        <w:t>参加研究需要我</w:t>
      </w:r>
      <w:r>
        <w:rPr>
          <w:rFonts w:hint="eastAsia" w:ascii="宋体" w:hAnsi="宋体" w:cs="Times New Roman"/>
          <w:b/>
          <w:bCs w:val="0"/>
          <w:sz w:val="24"/>
          <w:szCs w:val="24"/>
          <w:highlight w:val="none"/>
          <w:lang w:val="en-US" w:eastAsia="zh-CN"/>
        </w:rPr>
        <w:t>配合做哪些事情</w:t>
      </w:r>
      <w:r>
        <w:rPr>
          <w:rFonts w:hint="eastAsia" w:ascii="宋体" w:hAnsi="宋体" w:eastAsia="宋体" w:cs="Times New Roman"/>
          <w:b/>
          <w:bCs w:val="0"/>
          <w:sz w:val="24"/>
          <w:szCs w:val="24"/>
          <w:highlight w:val="none"/>
          <w:lang w:val="en-US" w:eastAsia="zh-CN"/>
        </w:rPr>
        <w:t xml:space="preserve">？ </w:t>
      </w:r>
    </w:p>
    <w:p>
      <w:pPr>
        <w:pStyle w:val="13"/>
        <w:keepNext w:val="0"/>
        <w:keepLines w:val="0"/>
        <w:pageBreakBefore w:val="0"/>
        <w:kinsoku/>
        <w:wordWrap/>
        <w:overflowPunct/>
        <w:topLinePunct w:val="0"/>
        <w:bidi w:val="0"/>
        <w:spacing w:line="360" w:lineRule="auto"/>
        <w:jc w:val="both"/>
        <w:textAlignment w:val="auto"/>
        <w:rPr>
          <w:rFonts w:hint="eastAsia" w:ascii="宋体" w:hAnsi="宋体" w:cs="Times New Roman"/>
          <w:color w:val="auto"/>
          <w:sz w:val="21"/>
          <w:szCs w:val="21"/>
          <w:lang w:val="en-GB" w:eastAsia="zh-CN"/>
        </w:rPr>
      </w:pPr>
      <w:r>
        <w:rPr>
          <w:rFonts w:hint="eastAsia" w:ascii="宋体" w:hAnsi="宋体" w:cs="Times New Roman"/>
          <w:color w:val="auto"/>
          <w:sz w:val="21"/>
          <w:szCs w:val="21"/>
          <w:lang w:val="en-GB" w:eastAsia="zh-CN"/>
        </w:rPr>
        <w:t>研究期间，您需要做以下事情：</w:t>
      </w:r>
    </w:p>
    <w:p>
      <w:pPr>
        <w:pStyle w:val="13"/>
        <w:keepNext w:val="0"/>
        <w:keepLines w:val="0"/>
        <w:pageBreakBefore w:val="0"/>
        <w:kinsoku/>
        <w:wordWrap/>
        <w:overflowPunct/>
        <w:topLinePunct w:val="0"/>
        <w:bidi w:val="0"/>
        <w:spacing w:line="360" w:lineRule="auto"/>
        <w:jc w:val="both"/>
        <w:textAlignment w:val="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1、</w:t>
      </w:r>
    </w:p>
    <w:p>
      <w:pPr>
        <w:pStyle w:val="13"/>
        <w:keepNext w:val="0"/>
        <w:keepLines w:val="0"/>
        <w:pageBreakBefore w:val="0"/>
        <w:kinsoku/>
        <w:wordWrap/>
        <w:overflowPunct/>
        <w:topLinePunct w:val="0"/>
        <w:bidi w:val="0"/>
        <w:spacing w:line="360" w:lineRule="auto"/>
        <w:jc w:val="both"/>
        <w:textAlignment w:val="auto"/>
        <w:rPr>
          <w:rFonts w:hint="eastAsia" w:ascii="宋体" w:hAnsi="宋体" w:cs="Times New Roman"/>
          <w:color w:val="auto"/>
          <w:sz w:val="21"/>
          <w:szCs w:val="21"/>
          <w:lang w:val="en-US" w:eastAsia="zh-CN"/>
        </w:rPr>
      </w:pPr>
      <w:r>
        <w:rPr>
          <w:rFonts w:hint="eastAsia" w:ascii="宋体" w:hAnsi="宋体" w:cs="Times New Roman"/>
          <w:color w:val="auto"/>
          <w:sz w:val="21"/>
          <w:szCs w:val="21"/>
          <w:lang w:val="en-US" w:eastAsia="zh-CN"/>
        </w:rPr>
        <w:t>2、</w:t>
      </w:r>
    </w:p>
    <w:p>
      <w:pPr>
        <w:pStyle w:val="13"/>
        <w:keepNext w:val="0"/>
        <w:keepLines w:val="0"/>
        <w:pageBreakBefore w:val="0"/>
        <w:kinsoku/>
        <w:wordWrap/>
        <w:overflowPunct/>
        <w:topLinePunct w:val="0"/>
        <w:bidi w:val="0"/>
        <w:spacing w:line="360" w:lineRule="auto"/>
        <w:jc w:val="both"/>
        <w:textAlignment w:val="auto"/>
        <w:rPr>
          <w:rFonts w:hint="default" w:ascii="宋体" w:hAnsi="宋体" w:cs="Times New Roman"/>
          <w:color w:val="auto"/>
          <w:sz w:val="21"/>
          <w:szCs w:val="21"/>
          <w:lang w:val="en-US" w:eastAsia="zh-CN"/>
        </w:rPr>
      </w:pPr>
      <w:r>
        <w:rPr>
          <w:rFonts w:ascii="宋体" w:hAnsi="宋体" w:cs="宋体"/>
          <w:color w:val="auto"/>
          <w:kern w:val="0"/>
          <w:sz w:val="21"/>
          <w:szCs w:val="21"/>
        </w:rPr>
        <w:t>……</w:t>
      </w:r>
    </w:p>
    <w:p>
      <w:pPr>
        <w:pStyle w:val="13"/>
        <w:keepNext w:val="0"/>
        <w:keepLines w:val="0"/>
        <w:pageBreakBefore w:val="0"/>
        <w:kinsoku/>
        <w:wordWrap/>
        <w:overflowPunct/>
        <w:topLinePunct w:val="0"/>
        <w:bidi w:val="0"/>
        <w:spacing w:line="360" w:lineRule="auto"/>
        <w:jc w:val="both"/>
        <w:textAlignment w:val="auto"/>
        <w:rPr>
          <w:rFonts w:hint="eastAsia" w:ascii="宋体" w:hAnsi="宋体" w:cs="Times New Roman"/>
          <w:color w:val="auto"/>
          <w:sz w:val="21"/>
          <w:szCs w:val="21"/>
          <w:lang w:val="en-GB" w:eastAsia="zh-CN"/>
        </w:rPr>
      </w:pPr>
      <w:r>
        <w:rPr>
          <w:rFonts w:hint="eastAsia" w:ascii="宋体" w:hAnsi="宋体"/>
          <w:b w:val="0"/>
          <w:bCs/>
          <w:color w:val="auto"/>
          <w:sz w:val="21"/>
          <w:szCs w:val="21"/>
          <w:lang w:val="en-GB" w:eastAsia="zh-CN"/>
        </w:rPr>
        <w:t>研究结束后或退出研究时，</w:t>
      </w:r>
      <w:r>
        <w:rPr>
          <w:rFonts w:hint="eastAsia" w:ascii="宋体" w:hAnsi="宋体" w:cs="Times New Roman"/>
          <w:color w:val="auto"/>
          <w:sz w:val="21"/>
          <w:szCs w:val="21"/>
          <w:lang w:val="en-GB" w:eastAsia="zh-CN"/>
        </w:rPr>
        <w:t>您需要</w:t>
      </w:r>
      <w:r>
        <w:rPr>
          <w:rFonts w:hint="eastAsia" w:ascii="宋体" w:hAnsi="宋体" w:cs="Times New Roman"/>
          <w:color w:val="auto"/>
          <w:sz w:val="21"/>
          <w:szCs w:val="21"/>
          <w:lang w:val="en-US" w:eastAsia="zh-CN"/>
        </w:rPr>
        <w:t>归还</w:t>
      </w:r>
      <w:r>
        <w:rPr>
          <w:rFonts w:ascii="宋体" w:hAnsi="宋体" w:cs="宋体"/>
          <w:color w:val="auto"/>
          <w:kern w:val="0"/>
          <w:sz w:val="21"/>
          <w:szCs w:val="21"/>
        </w:rPr>
        <w:t>……</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GB" w:eastAsia="zh-CN"/>
        </w:rPr>
      </w:pPr>
      <w:r>
        <w:rPr>
          <w:rFonts w:hint="eastAsia" w:ascii="宋体" w:hAnsi="宋体" w:cs="Times New Roman"/>
          <w:b/>
          <w:bCs w:val="0"/>
          <w:sz w:val="24"/>
          <w:szCs w:val="24"/>
          <w:highlight w:val="none"/>
          <w:lang w:val="en-US" w:eastAsia="zh-CN"/>
        </w:rPr>
        <w:t>六、</w:t>
      </w:r>
      <w:r>
        <w:rPr>
          <w:rFonts w:hint="eastAsia" w:ascii="宋体" w:hAnsi="宋体" w:cs="Times New Roman"/>
          <w:b/>
          <w:bCs w:val="0"/>
          <w:sz w:val="24"/>
          <w:szCs w:val="24"/>
          <w:highlight w:val="none"/>
          <w:lang w:val="en-GB" w:eastAsia="zh-CN"/>
        </w:rPr>
        <w:t>我是否有其他的治疗选择？</w:t>
      </w:r>
    </w:p>
    <w:p>
      <w:pPr>
        <w:pStyle w:val="13"/>
        <w:keepNext w:val="0"/>
        <w:keepLines w:val="0"/>
        <w:pageBreakBefore w:val="0"/>
        <w:kinsoku/>
        <w:wordWrap/>
        <w:overflowPunct/>
        <w:topLinePunct w:val="0"/>
        <w:bidi w:val="0"/>
        <w:spacing w:line="360" w:lineRule="auto"/>
        <w:ind w:firstLine="420" w:firstLineChars="200"/>
        <w:jc w:val="both"/>
        <w:textAlignment w:val="auto"/>
        <w:rPr>
          <w:rFonts w:hint="eastAsia" w:ascii="宋体" w:hAnsi="宋体" w:cs="Times New Roman"/>
          <w:color w:val="auto"/>
          <w:sz w:val="21"/>
          <w:szCs w:val="21"/>
          <w:lang w:val="en-GB" w:eastAsia="zh-CN"/>
        </w:rPr>
      </w:pPr>
      <w:r>
        <w:rPr>
          <w:rFonts w:hint="eastAsia" w:ascii="宋体" w:hAnsi="宋体" w:cs="Times New Roman"/>
          <w:sz w:val="21"/>
          <w:szCs w:val="21"/>
          <w:lang w:val="en-GB" w:eastAsia="zh-CN"/>
        </w:rPr>
        <w:t>参加本研究可能改善或不能改善您的健康状况。</w:t>
      </w:r>
      <w:r>
        <w:rPr>
          <w:rFonts w:hint="eastAsia" w:ascii="宋体" w:hAnsi="宋体" w:cs="Times New Roman"/>
          <w:color w:val="auto"/>
          <w:sz w:val="21"/>
          <w:szCs w:val="21"/>
          <w:lang w:val="en-GB" w:eastAsia="zh-CN"/>
        </w:rPr>
        <w:t>如果您不参加本研究，您可以选择如下治疗：</w:t>
      </w:r>
    </w:p>
    <w:p>
      <w:pPr>
        <w:pStyle w:val="13"/>
        <w:keepNext w:val="0"/>
        <w:keepLines w:val="0"/>
        <w:pageBreakBefore w:val="0"/>
        <w:numPr>
          <w:ilvl w:val="0"/>
          <w:numId w:val="0"/>
        </w:numPr>
        <w:kinsoku/>
        <w:wordWrap/>
        <w:overflowPunct/>
        <w:topLinePunct w:val="0"/>
        <w:bidi w:val="0"/>
        <w:spacing w:line="360" w:lineRule="auto"/>
        <w:ind w:left="416" w:leftChars="0"/>
        <w:jc w:val="both"/>
        <w:textAlignment w:val="auto"/>
        <w:rPr>
          <w:rFonts w:hint="eastAsia" w:ascii="宋体" w:hAnsi="宋体" w:cs="Times New Roman"/>
          <w:color w:val="auto"/>
          <w:sz w:val="21"/>
          <w:szCs w:val="21"/>
          <w:lang w:val="en-GB" w:eastAsia="zh-CN"/>
        </w:rPr>
      </w:pPr>
      <w:r>
        <w:rPr>
          <w:rFonts w:ascii="宋体" w:hAnsi="宋体" w:cs="宋体"/>
          <w:color w:val="auto"/>
          <w:kern w:val="0"/>
          <w:sz w:val="21"/>
          <w:szCs w:val="21"/>
        </w:rPr>
        <w:t>……</w:t>
      </w:r>
      <w:r>
        <w:rPr>
          <w:rFonts w:hint="eastAsia" w:ascii="宋体" w:hAnsi="宋体" w:cs="Times New Roman"/>
          <w:color w:val="auto"/>
          <w:sz w:val="21"/>
          <w:szCs w:val="21"/>
          <w:lang w:val="en-GB" w:eastAsia="zh-CN"/>
        </w:rPr>
        <w:t>，此方法的效果是</w:t>
      </w:r>
      <w:r>
        <w:rPr>
          <w:rFonts w:ascii="宋体" w:hAnsi="宋体" w:cs="宋体"/>
          <w:color w:val="auto"/>
          <w:kern w:val="0"/>
          <w:sz w:val="21"/>
          <w:szCs w:val="21"/>
        </w:rPr>
        <w:t>……</w:t>
      </w:r>
      <w:r>
        <w:rPr>
          <w:rFonts w:hint="eastAsia" w:ascii="宋体" w:hAnsi="宋体" w:cs="Times New Roman"/>
          <w:color w:val="auto"/>
          <w:sz w:val="21"/>
          <w:szCs w:val="21"/>
          <w:lang w:val="en-GB" w:eastAsia="zh-CN"/>
        </w:rPr>
        <w:t>，可能出现的不良反应是</w:t>
      </w:r>
      <w:r>
        <w:rPr>
          <w:rFonts w:ascii="宋体" w:hAnsi="宋体" w:cs="宋体"/>
          <w:color w:val="auto"/>
          <w:kern w:val="0"/>
          <w:sz w:val="21"/>
          <w:szCs w:val="21"/>
        </w:rPr>
        <w:t>……</w:t>
      </w:r>
      <w:r>
        <w:rPr>
          <w:rFonts w:hint="eastAsia" w:ascii="宋体" w:hAnsi="宋体" w:cs="Times New Roman"/>
          <w:color w:val="auto"/>
          <w:sz w:val="21"/>
          <w:szCs w:val="21"/>
          <w:lang w:val="en-GB" w:eastAsia="zh-CN"/>
        </w:rPr>
        <w:t>。</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ascii="宋体" w:hAnsi="宋体" w:eastAsia="宋体" w:cs="Times New Roman"/>
          <w:color w:val="auto"/>
          <w:kern w:val="0"/>
          <w:sz w:val="21"/>
          <w:szCs w:val="21"/>
          <w:lang w:val="en-GB" w:eastAsia="zh-CN" w:bidi="ar-SA"/>
        </w:rPr>
      </w:pPr>
      <w:r>
        <w:rPr>
          <w:rFonts w:hint="eastAsia" w:ascii="宋体" w:hAnsi="宋体" w:eastAsia="宋体" w:cs="Times New Roman"/>
          <w:color w:val="auto"/>
          <w:kern w:val="0"/>
          <w:sz w:val="21"/>
          <w:szCs w:val="21"/>
          <w:lang w:val="en-GB" w:eastAsia="zh-CN" w:bidi="ar-SA"/>
        </w:rPr>
        <w:t>请您和您的医生讨论一下这些及其他可能的选择。</w:t>
      </w:r>
    </w:p>
    <w:p>
      <w:pPr>
        <w:pStyle w:val="13"/>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（包括其他可选的药物和治疗方法，及其重要的潜在获益和风险）</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七、参加研究的风险是什么？</w:t>
      </w:r>
    </w:p>
    <w:p>
      <w:pPr>
        <w:keepNext w:val="0"/>
        <w:keepLines w:val="0"/>
        <w:pageBreakBefore w:val="0"/>
        <w:tabs>
          <w:tab w:val="left" w:pos="3240"/>
        </w:tabs>
        <w:kinsoku/>
        <w:wordWrap/>
        <w:overflowPunct/>
        <w:topLinePunct w:val="0"/>
        <w:bidi w:val="0"/>
        <w:spacing w:line="360" w:lineRule="auto"/>
        <w:ind w:firstLine="420" w:firstLineChars="200"/>
        <w:textAlignment w:val="auto"/>
        <w:rPr>
          <w:i w:val="0"/>
          <w:iCs w:val="0"/>
          <w:sz w:val="21"/>
          <w:szCs w:val="21"/>
        </w:rPr>
      </w:pPr>
      <w:r>
        <w:rPr>
          <w:rFonts w:hAnsi="宋体"/>
          <w:i w:val="0"/>
          <w:iCs w:val="0"/>
          <w:sz w:val="21"/>
          <w:szCs w:val="21"/>
        </w:rPr>
        <w:t>参加本研究给您带来不良反应的风险如下。您应该和您的研究医生，或者您愿意，与您平日照看您的医生讨论一下这些风险。</w:t>
      </w:r>
    </w:p>
    <w:p>
      <w:pPr>
        <w:keepNext w:val="0"/>
        <w:keepLines w:val="0"/>
        <w:pageBreakBefore w:val="0"/>
        <w:tabs>
          <w:tab w:val="left" w:pos="3240"/>
        </w:tabs>
        <w:kinsoku/>
        <w:wordWrap/>
        <w:overflowPunct/>
        <w:topLinePunct w:val="0"/>
        <w:bidi w:val="0"/>
        <w:spacing w:line="360" w:lineRule="auto"/>
        <w:ind w:firstLine="415" w:firstLineChars="198"/>
        <w:textAlignment w:val="auto"/>
        <w:rPr>
          <w:rFonts w:hint="eastAsia" w:hAnsi="宋体"/>
          <w:b/>
          <w:bCs/>
          <w:i w:val="0"/>
          <w:iCs w:val="0"/>
          <w:color w:val="FF0000"/>
          <w:sz w:val="21"/>
          <w:szCs w:val="21"/>
          <w:u w:val="single"/>
          <w:lang w:eastAsia="zh-CN"/>
        </w:rPr>
      </w:pPr>
      <w:r>
        <w:rPr>
          <w:rFonts w:ascii="宋体" w:hAnsi="宋体" w:cs="宋体"/>
          <w:color w:val="auto"/>
          <w:kern w:val="0"/>
          <w:sz w:val="21"/>
          <w:szCs w:val="21"/>
        </w:rPr>
        <w:t>……</w:t>
      </w:r>
    </w:p>
    <w:p>
      <w:pPr>
        <w:keepNext w:val="0"/>
        <w:keepLines w:val="0"/>
        <w:pageBreakBefore w:val="0"/>
        <w:tabs>
          <w:tab w:val="left" w:pos="3240"/>
        </w:tabs>
        <w:kinsoku/>
        <w:wordWrap/>
        <w:overflowPunct/>
        <w:topLinePunct w:val="0"/>
        <w:bidi w:val="0"/>
        <w:spacing w:line="360" w:lineRule="auto"/>
        <w:ind w:firstLine="415" w:firstLineChars="198"/>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（1.抽血的风险包括取血部位的疼痛和/或青紫，尽管可能性很小，也可能出现感染、出血、凝血、晕厥等情况。</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2.如有问卷类调查，应告知受试者如有敏感类问题或问卷过程中有不适的话题，可以拒绝回答。</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3.风险部分不应该只包括同研究药物相关的风险，还要包括研究步骤相关的风险、对照药物的风险，采集标本的风险，未知的风险（研究药物可能存在或将来可能会有报告的新信息）等等。）</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八、发生研究损害时可以获得的治疗和赔偿？</w:t>
      </w:r>
    </w:p>
    <w:p>
      <w:pPr>
        <w:keepNext w:val="0"/>
        <w:keepLines w:val="0"/>
        <w:pageBreakBefore w:val="0"/>
        <w:tabs>
          <w:tab w:val="left" w:pos="3240"/>
        </w:tabs>
        <w:kinsoku/>
        <w:wordWrap/>
        <w:overflowPunct/>
        <w:topLinePunct w:val="0"/>
        <w:bidi w:val="0"/>
        <w:spacing w:line="360" w:lineRule="auto"/>
        <w:ind w:firstLine="415" w:firstLineChars="198"/>
        <w:textAlignment w:val="auto"/>
        <w:rPr>
          <w:rFonts w:hint="eastAsia" w:ascii="宋体" w:hAnsi="宋体" w:cs="Times New Roman"/>
          <w:sz w:val="21"/>
          <w:szCs w:val="21"/>
          <w:lang w:val="en-GB" w:eastAsia="zh-CN"/>
        </w:rPr>
      </w:pPr>
      <w:r>
        <w:rPr>
          <w:rFonts w:hint="eastAsia" w:ascii="宋体" w:hAnsi="宋体" w:cs="Times New Roman"/>
          <w:sz w:val="21"/>
          <w:szCs w:val="21"/>
          <w:lang w:val="en-GB" w:eastAsia="zh-CN"/>
        </w:rPr>
        <w:t>在您参加该项临床研究期间，如果出现任何与本研究有关的损害或发生严重不良事件时，您可以获得</w:t>
      </w:r>
      <w:r>
        <w:rPr>
          <w:rFonts w:ascii="宋体" w:hAnsi="宋体" w:cs="宋体"/>
          <w:color w:val="auto"/>
          <w:kern w:val="0"/>
          <w:sz w:val="21"/>
          <w:szCs w:val="21"/>
        </w:rPr>
        <w:t>……</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GB" w:eastAsia="zh-CN"/>
        </w:rPr>
      </w:pPr>
      <w:r>
        <w:rPr>
          <w:rFonts w:hint="eastAsia" w:ascii="宋体" w:hAnsi="宋体" w:cs="Times New Roman"/>
          <w:b/>
          <w:bCs w:val="0"/>
          <w:sz w:val="24"/>
          <w:szCs w:val="24"/>
          <w:highlight w:val="none"/>
          <w:lang w:val="en-GB" w:eastAsia="zh-CN"/>
        </w:rPr>
        <w:t>九、参加该研究将如何影响我的生活？</w:t>
      </w:r>
    </w:p>
    <w:p>
      <w:pPr>
        <w:pStyle w:val="13"/>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cs="Times New Roman"/>
          <w:strike w:val="0"/>
          <w:color w:val="auto"/>
          <w:sz w:val="21"/>
          <w:szCs w:val="21"/>
          <w:lang w:val="en-GB" w:eastAsia="zh-CN"/>
        </w:rPr>
      </w:pPr>
      <w:r>
        <w:rPr>
          <w:rFonts w:hint="eastAsia" w:ascii="宋体" w:hAnsi="宋体" w:cs="Times New Roman"/>
          <w:strike w:val="0"/>
          <w:color w:val="auto"/>
          <w:sz w:val="21"/>
          <w:szCs w:val="21"/>
          <w:lang w:val="en-GB" w:eastAsia="zh-CN"/>
        </w:rPr>
        <w:t>您可能会觉得这些访视和检查会带来不便，并且需要特殊的安排。此外，一些检查还会使您感觉到不舒服。如果您有关于研究中检查和步骤的任何疑问可以向研究医生咨询。</w:t>
      </w:r>
    </w:p>
    <w:p>
      <w:pPr>
        <w:pStyle w:val="13"/>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cs="Times New Roman"/>
          <w:strike w:val="0"/>
          <w:color w:val="auto"/>
          <w:sz w:val="21"/>
          <w:szCs w:val="21"/>
          <w:lang w:val="en-GB" w:eastAsia="zh-CN"/>
        </w:rPr>
      </w:pPr>
      <w:r>
        <w:rPr>
          <w:rFonts w:hint="eastAsia" w:ascii="宋体" w:hAnsi="宋体" w:cs="Times New Roman"/>
          <w:strike w:val="0"/>
          <w:color w:val="auto"/>
          <w:sz w:val="21"/>
          <w:szCs w:val="21"/>
          <w:lang w:val="en-GB" w:eastAsia="zh-CN"/>
        </w:rPr>
        <w:t>研究期间，您不允许使用</w:t>
      </w:r>
      <w:r>
        <w:rPr>
          <w:rFonts w:ascii="宋体" w:hAnsi="宋体" w:cs="宋体"/>
          <w:color w:val="auto"/>
          <w:kern w:val="0"/>
          <w:sz w:val="21"/>
          <w:szCs w:val="21"/>
        </w:rPr>
        <w:t>……</w:t>
      </w:r>
    </w:p>
    <w:p>
      <w:pPr>
        <w:pStyle w:val="13"/>
        <w:keepNext w:val="0"/>
        <w:keepLines w:val="0"/>
        <w:pageBreakBefore w:val="0"/>
        <w:kinsoku/>
        <w:wordWrap/>
        <w:overflowPunct/>
        <w:topLinePunct w:val="0"/>
        <w:bidi w:val="0"/>
        <w:snapToGrid/>
        <w:spacing w:line="360" w:lineRule="auto"/>
        <w:ind w:firstLine="420" w:firstLineChars="200"/>
        <w:jc w:val="both"/>
        <w:textAlignment w:val="auto"/>
        <w:rPr>
          <w:rFonts w:hint="eastAsia" w:ascii="宋体" w:hAnsi="宋体" w:cs="Times New Roman"/>
          <w:strike w:val="0"/>
          <w:color w:val="auto"/>
          <w:sz w:val="21"/>
          <w:szCs w:val="21"/>
          <w:lang w:val="en-GB" w:eastAsia="zh-CN"/>
        </w:rPr>
      </w:pPr>
      <w:r>
        <w:rPr>
          <w:rFonts w:hint="eastAsia" w:ascii="宋体" w:hAnsi="宋体" w:cs="Times New Roman"/>
          <w:strike w:val="0"/>
          <w:color w:val="auto"/>
          <w:sz w:val="21"/>
          <w:szCs w:val="21"/>
          <w:lang w:val="en-GB" w:eastAsia="zh-CN"/>
        </w:rPr>
        <w:t>如果您是有生育能力的妇女/男士，需要您在整个研究期间避孕。请咨询您的研究医生以确定采用何种避孕方式及使用时间。</w:t>
      </w:r>
    </w:p>
    <w:p>
      <w:pPr>
        <w:pStyle w:val="3"/>
        <w:keepNext w:val="0"/>
        <w:keepLines w:val="0"/>
        <w:pageBreakBefore w:val="0"/>
        <w:kinsoku/>
        <w:wordWrap/>
        <w:overflowPunct/>
        <w:topLinePunct w:val="0"/>
        <w:bidi w:val="0"/>
        <w:snapToGrid/>
        <w:spacing w:line="360" w:lineRule="auto"/>
        <w:ind w:firstLine="420" w:firstLineChars="200"/>
        <w:textAlignment w:val="auto"/>
        <w:rPr>
          <w:rFonts w:hint="eastAsia"/>
          <w:i w:val="0"/>
          <w:iCs w:val="0"/>
          <w:sz w:val="21"/>
          <w:szCs w:val="21"/>
        </w:rPr>
      </w:pPr>
      <w:r>
        <w:rPr>
          <w:rFonts w:hint="eastAsia" w:hAnsi="宋体"/>
          <w:strike w:val="0"/>
          <w:sz w:val="21"/>
          <w:szCs w:val="21"/>
          <w:lang w:val="en-GB" w:eastAsia="zh-CN"/>
        </w:rPr>
        <w:t>在整个研究期间您不能再参加其他任何有关药物或者医疗器械的临床研究。</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szCs w:val="21"/>
          <w:highlight w:val="none"/>
          <w:u w:val="none"/>
          <w:lang w:eastAsia="zh-CN"/>
        </w:rPr>
      </w:pPr>
      <w:r>
        <w:rPr>
          <w:rFonts w:hint="eastAsia" w:ascii="宋体" w:hAnsi="宋体" w:cs="Times New Roman"/>
          <w:b/>
          <w:bCs w:val="0"/>
          <w:sz w:val="24"/>
          <w:szCs w:val="24"/>
          <w:highlight w:val="none"/>
          <w:lang w:val="en-US" w:eastAsia="zh-CN"/>
        </w:rPr>
        <w:t>十、我可以自愿选择参加研究和中途退出研究吗？</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sz w:val="21"/>
          <w:szCs w:val="21"/>
          <w:u w:val="none"/>
          <w:lang w:eastAsia="zh-CN"/>
        </w:rPr>
      </w:pPr>
      <w:r>
        <w:rPr>
          <w:rFonts w:hint="eastAsia" w:ascii="宋体" w:hAnsi="宋体" w:eastAsia="宋体" w:cs="宋体"/>
          <w:sz w:val="21"/>
          <w:szCs w:val="21"/>
          <w:u w:val="none"/>
          <w:lang w:eastAsia="zh-CN"/>
        </w:rPr>
        <w:t>是否参加本项研究是完全自愿的</w:t>
      </w:r>
      <w:r>
        <w:rPr>
          <w:rFonts w:hint="eastAsia" w:ascii="宋体" w:hAnsi="宋体" w:eastAsia="宋体" w:cs="宋体"/>
          <w:color w:val="000000"/>
          <w:sz w:val="21"/>
          <w:szCs w:val="21"/>
          <w:u w:val="none"/>
          <w:lang w:eastAsia="zh-CN"/>
        </w:rPr>
        <w:t>，</w:t>
      </w:r>
      <w:r>
        <w:rPr>
          <w:rFonts w:hint="eastAsia" w:ascii="宋体" w:hAnsi="宋体" w:eastAsia="宋体" w:cs="宋体"/>
          <w:color w:val="000000"/>
          <w:kern w:val="0"/>
          <w:sz w:val="21"/>
          <w:szCs w:val="21"/>
          <w:lang w:val="en-US" w:eastAsia="zh-CN" w:bidi="ar"/>
        </w:rPr>
        <w:t>您可以拒绝参加或者有权在研究任何阶段随时退出研究而不会遭到歧视或者报复，您的医疗待遇与权益不会受到影响</w:t>
      </w:r>
      <w:r>
        <w:rPr>
          <w:rFonts w:hint="eastAsia" w:ascii="宋体" w:hAnsi="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您的研究医生有权在研究过程中的任何时间终止您的研究，不管是否得到您的同意。</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可能出现上述终止的情况有：</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ascii="宋体" w:hAnsi="宋体" w:cs="宋体"/>
          <w:color w:val="auto"/>
          <w:kern w:val="0"/>
          <w:sz w:val="21"/>
          <w:szCs w:val="21"/>
        </w:rPr>
        <w:t>……</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如果发生该情况，我们将及时通知您，您的研究医生也会与您讨论您拥有的其他选择。</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Times New Roman"/>
          <w:b w:val="0"/>
          <w:bCs w:val="0"/>
          <w:i/>
          <w:iCs/>
          <w:color w:val="0070C0"/>
          <w:kern w:val="2"/>
          <w:sz w:val="21"/>
          <w:szCs w:val="21"/>
          <w:u w:val="none"/>
          <w:lang w:val="en-US" w:eastAsia="zh-CN" w:bidi="ar-SA"/>
        </w:rPr>
      </w:pPr>
      <w:r>
        <w:rPr>
          <w:rFonts w:hint="eastAsia" w:ascii="宋体" w:hAnsi="宋体" w:eastAsia="宋体" w:cs="Times New Roman"/>
          <w:b w:val="0"/>
          <w:bCs w:val="0"/>
          <w:i/>
          <w:iCs/>
          <w:color w:val="0070C0"/>
          <w:kern w:val="2"/>
          <w:sz w:val="21"/>
          <w:szCs w:val="21"/>
          <w:u w:val="none"/>
          <w:lang w:val="en-US" w:eastAsia="zh-CN" w:bidi="ar-SA"/>
        </w:rPr>
        <w:t>（请考虑对中途退出受试者给予适当医疗建议，如服用抗精神病药患者，妥善处理退出后的治疗问题和必须告知受试者的其他信息）</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hAnsi="宋体"/>
          <w:i w:val="0"/>
          <w:iCs w:val="0"/>
          <w:color w:val="FF0000"/>
          <w:sz w:val="21"/>
          <w:szCs w:val="21"/>
        </w:rPr>
      </w:pPr>
      <w:r>
        <w:rPr>
          <w:rFonts w:hint="eastAsia" w:ascii="宋体" w:hAnsi="宋体" w:eastAsia="宋体" w:cs="宋体"/>
          <w:color w:val="000000"/>
          <w:kern w:val="0"/>
          <w:sz w:val="21"/>
          <w:szCs w:val="21"/>
          <w:lang w:val="en-US" w:eastAsia="zh-CN" w:bidi="ar"/>
        </w:rPr>
        <w:t>如果医生认为突然中断试验会影响您的健康，可能会要求您在停止试验之前来医院进行一次检查。受试者中途退出后，将不收集与其有关的新数据。</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 xml:space="preserve">十一、如果有了与研究药物相关的新信息，会怎么样？ </w:t>
      </w:r>
    </w:p>
    <w:p>
      <w:pPr>
        <w:pStyle w:val="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szCs w:val="21"/>
          <w:u w:val="none"/>
          <w:lang w:eastAsia="zh-CN"/>
        </w:rPr>
      </w:pPr>
      <w:r>
        <w:rPr>
          <w:rFonts w:hint="eastAsia" w:ascii="宋体" w:hAnsi="宋体"/>
          <w:szCs w:val="21"/>
          <w:u w:val="none"/>
          <w:lang w:eastAsia="zh-CN"/>
        </w:rPr>
        <w:t>有时候会得到有关研究药物的新信息。如有任何新的可能影响您继续参加本研究意愿的相关信息时，我们会及时通知您或您的监护人，并会和</w:t>
      </w:r>
      <w:r>
        <w:rPr>
          <w:rFonts w:hint="eastAsia" w:ascii="宋体" w:hAnsi="宋体"/>
          <w:b w:val="0"/>
          <w:bCs w:val="0"/>
          <w:i/>
          <w:iCs/>
          <w:color w:val="0070C0"/>
          <w:szCs w:val="21"/>
          <w:u w:val="none"/>
          <w:lang w:eastAsia="zh-CN"/>
        </w:rPr>
        <w:t>您或您的监护人</w:t>
      </w:r>
      <w:r>
        <w:rPr>
          <w:rFonts w:hint="eastAsia" w:ascii="宋体" w:hAnsi="宋体"/>
          <w:szCs w:val="21"/>
          <w:u w:val="none"/>
          <w:lang w:eastAsia="zh-CN"/>
        </w:rPr>
        <w:t>讨论是否适合继续参加本研究。</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十二、我的个人信息是保密的吗？</w:t>
      </w:r>
    </w:p>
    <w:p>
      <w:pPr>
        <w:keepNext w:val="0"/>
        <w:keepLines w:val="0"/>
        <w:pageBreakBefore w:val="0"/>
        <w:widowControl/>
        <w:suppressLineNumbers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Times New Roman"/>
          <w:kern w:val="2"/>
          <w:sz w:val="21"/>
          <w:szCs w:val="21"/>
          <w:u w:val="none"/>
          <w:lang w:val="en-US" w:eastAsia="zh-CN" w:bidi="ar-SA"/>
        </w:rPr>
        <w:t>本研究中将收集您的个人信息用于研究和科学分析，您的信息将会以</w:t>
      </w:r>
      <w:r>
        <w:rPr>
          <w:rFonts w:ascii="宋体" w:hAnsi="宋体" w:cs="宋体"/>
          <w:color w:val="auto"/>
          <w:kern w:val="0"/>
          <w:sz w:val="21"/>
          <w:szCs w:val="21"/>
        </w:rPr>
        <w:t>……</w:t>
      </w:r>
      <w:r>
        <w:rPr>
          <w:rFonts w:hint="eastAsia" w:ascii="宋体" w:hAnsi="宋体" w:cs="宋体"/>
          <w:color w:val="auto"/>
          <w:kern w:val="0"/>
          <w:sz w:val="21"/>
          <w:szCs w:val="21"/>
          <w:lang w:eastAsia="zh-CN"/>
        </w:rPr>
        <w:t>形式</w:t>
      </w:r>
      <w:r>
        <w:rPr>
          <w:rFonts w:hint="eastAsia" w:ascii="宋体" w:hAnsi="宋体" w:eastAsia="宋体" w:cs="Times New Roman"/>
          <w:color w:val="auto"/>
          <w:kern w:val="2"/>
          <w:sz w:val="21"/>
          <w:szCs w:val="21"/>
          <w:u w:val="none"/>
          <w:lang w:val="en-US" w:eastAsia="zh-CN" w:bidi="ar-SA"/>
        </w:rPr>
        <w:t>保存</w:t>
      </w:r>
      <w:r>
        <w:rPr>
          <w:rFonts w:hint="eastAsia" w:ascii="宋体" w:hAnsi="宋体" w:eastAsia="宋体" w:cs="Times New Roman"/>
          <w:kern w:val="2"/>
          <w:sz w:val="21"/>
          <w:szCs w:val="21"/>
          <w:u w:val="none"/>
          <w:lang w:val="en-US" w:eastAsia="zh-CN" w:bidi="ar-SA"/>
        </w:rPr>
        <w:t>。为了保护您的隐私，我们将会对您的个人信息以</w:t>
      </w:r>
      <w:r>
        <w:rPr>
          <w:rFonts w:ascii="宋体" w:hAnsi="宋体" w:cs="宋体"/>
          <w:color w:val="auto"/>
          <w:kern w:val="0"/>
          <w:sz w:val="21"/>
          <w:szCs w:val="21"/>
        </w:rPr>
        <w:t>……</w:t>
      </w:r>
      <w:r>
        <w:rPr>
          <w:rFonts w:hint="eastAsia" w:ascii="宋体" w:hAnsi="宋体" w:cs="宋体"/>
          <w:color w:val="auto"/>
          <w:kern w:val="0"/>
          <w:sz w:val="21"/>
          <w:szCs w:val="21"/>
          <w:lang w:eastAsia="zh-CN"/>
        </w:rPr>
        <w:t>方式进行</w:t>
      </w:r>
      <w:r>
        <w:rPr>
          <w:rFonts w:hint="eastAsia" w:ascii="宋体" w:hAnsi="宋体" w:eastAsia="宋体" w:cs="Times New Roman"/>
          <w:kern w:val="2"/>
          <w:sz w:val="21"/>
          <w:szCs w:val="21"/>
          <w:u w:val="none"/>
          <w:lang w:val="en-US" w:eastAsia="zh-CN" w:bidi="ar-SA"/>
        </w:rPr>
        <w:t>标记。您的个人医疗记录和与您姓名对应的代码编号列表将由您的研究医生至少存档保管</w:t>
      </w:r>
      <w:r>
        <w:rPr>
          <w:rFonts w:hint="eastAsia" w:ascii="宋体" w:hAnsi="宋体" w:cs="宋体"/>
          <w:color w:val="auto"/>
          <w:kern w:val="0"/>
          <w:sz w:val="21"/>
          <w:szCs w:val="21"/>
          <w:lang w:val="en-US" w:eastAsia="zh-CN"/>
        </w:rPr>
        <w:t>5</w:t>
      </w:r>
      <w:r>
        <w:rPr>
          <w:rFonts w:hint="eastAsia" w:ascii="宋体" w:hAnsi="宋体" w:eastAsia="宋体" w:cs="Times New Roman"/>
          <w:kern w:val="2"/>
          <w:sz w:val="21"/>
          <w:szCs w:val="21"/>
          <w:u w:val="none"/>
          <w:lang w:val="en-US" w:eastAsia="zh-CN" w:bidi="ar-SA"/>
        </w:rPr>
        <w:t>年。</w:t>
      </w:r>
    </w:p>
    <w:p>
      <w:pPr>
        <w:keepNext w:val="0"/>
        <w:keepLines w:val="0"/>
        <w:pageBreakBefore w:val="0"/>
        <w:widowControl w:val="0"/>
        <w:tabs>
          <w:tab w:val="left" w:pos="3240"/>
        </w:tabs>
        <w:kinsoku/>
        <w:wordWrap/>
        <w:overflowPunct/>
        <w:topLinePunct w:val="0"/>
        <w:autoSpaceDE/>
        <w:autoSpaceDN/>
        <w:bidi w:val="0"/>
        <w:adjustRightInd/>
        <w:snapToGrid w:val="0"/>
        <w:spacing w:line="360" w:lineRule="auto"/>
        <w:ind w:firstLine="420" w:firstLineChars="200"/>
        <w:contextualSpacing/>
        <w:textAlignment w:val="auto"/>
        <w:rPr>
          <w:rFonts w:hint="eastAsia" w:ascii="宋体" w:hAnsi="宋体" w:eastAsia="宋体" w:cs="Times New Roman"/>
          <w:kern w:val="2"/>
          <w:sz w:val="21"/>
          <w:szCs w:val="21"/>
          <w:u w:val="none"/>
          <w:lang w:val="en-US" w:eastAsia="zh-CN" w:bidi="ar-SA"/>
        </w:rPr>
      </w:pPr>
      <w:r>
        <w:rPr>
          <w:rFonts w:hint="eastAsia" w:ascii="宋体" w:hAnsi="宋体" w:eastAsia="宋体" w:cs="宋体"/>
          <w:color w:val="000000"/>
          <w:kern w:val="0"/>
          <w:sz w:val="21"/>
          <w:szCs w:val="21"/>
          <w:lang w:val="en-US" w:eastAsia="zh-CN" w:bidi="ar"/>
        </w:rPr>
        <w:t>您与您的研究医生协商后可以查看所收集到的关于您的信息，并可以要求根据实际情况进行修改。任何时候您都可以退出研究，但在法律允许的范围内，您退出前收集的信息</w:t>
      </w:r>
      <w:r>
        <w:rPr>
          <w:rFonts w:ascii="宋体" w:hAnsi="宋体" w:cs="宋体"/>
          <w:color w:val="auto"/>
          <w:kern w:val="0"/>
          <w:sz w:val="21"/>
          <w:szCs w:val="21"/>
        </w:rPr>
        <w:t>……</w:t>
      </w:r>
      <w:r>
        <w:rPr>
          <w:rFonts w:hint="eastAsia" w:ascii="宋体" w:hAnsi="宋体" w:eastAsia="宋体" w:cs="宋体"/>
          <w:color w:val="000000"/>
          <w:kern w:val="0"/>
          <w:sz w:val="21"/>
          <w:szCs w:val="21"/>
          <w:lang w:val="en-US" w:eastAsia="zh-CN" w:bidi="ar"/>
        </w:rPr>
        <w:t>。</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在不违反保密原则和相关法规的情况下，监查员</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稽查员</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伦理审查委员会</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机构研究管理部门、药品监督管理部门和政府监管部门的检查人员可以查阅受试者的原始医学记录，以核实临床研究的过程和数据。</w:t>
      </w:r>
    </w:p>
    <w:p>
      <w:pPr>
        <w:keepNext w:val="0"/>
        <w:keepLines w:val="0"/>
        <w:pageBreakBefore w:val="0"/>
        <w:widowControl w:val="0"/>
        <w:tabs>
          <w:tab w:val="left" w:pos="3240"/>
        </w:tabs>
        <w:kinsoku/>
        <w:wordWrap/>
        <w:overflowPunct/>
        <w:topLinePunct w:val="0"/>
        <w:autoSpaceDE/>
        <w:autoSpaceDN/>
        <w:bidi w:val="0"/>
        <w:adjustRightInd/>
        <w:snapToGrid w:val="0"/>
        <w:spacing w:line="360" w:lineRule="auto"/>
        <w:ind w:firstLine="420" w:firstLineChars="200"/>
        <w:contextualSpacing/>
        <w:textAlignment w:val="auto"/>
        <w:rPr>
          <w:rFonts w:hint="eastAsia" w:ascii="宋体" w:hAnsi="宋体" w:eastAsia="宋体" w:cs="宋体"/>
          <w:sz w:val="21"/>
          <w:szCs w:val="21"/>
        </w:rPr>
      </w:pPr>
      <w:r>
        <w:rPr>
          <w:rFonts w:hint="eastAsia" w:ascii="宋体" w:hAnsi="宋体" w:eastAsia="宋体" w:cs="宋体"/>
          <w:color w:val="auto"/>
          <w:sz w:val="21"/>
          <w:szCs w:val="21"/>
          <w:u w:val="none"/>
          <w:lang w:eastAsia="zh-CN"/>
        </w:rPr>
        <w:t>任何与您相关身份鉴别记录的保密事宜，均不公开使用。如果发布临床试验结果，您的身份信息仍将保密。</w:t>
      </w:r>
      <w:r>
        <w:rPr>
          <w:rFonts w:hint="eastAsia" w:ascii="宋体" w:hAnsi="宋体" w:eastAsia="宋体" w:cs="Times New Roman"/>
          <w:kern w:val="2"/>
          <w:sz w:val="21"/>
          <w:szCs w:val="21"/>
          <w:u w:val="none"/>
          <w:lang w:val="en-US" w:eastAsia="zh-CN" w:bidi="ar-SA"/>
        </w:rPr>
        <w:t>签署了这份知情同意书，就表明您同意使用</w:t>
      </w:r>
      <w:r>
        <w:rPr>
          <w:rFonts w:hint="eastAsia" w:ascii="宋体" w:hAnsi="宋体" w:cs="Times New Roman"/>
          <w:kern w:val="2"/>
          <w:sz w:val="21"/>
          <w:szCs w:val="21"/>
          <w:u w:val="none"/>
          <w:lang w:val="en-US" w:eastAsia="zh-CN" w:bidi="ar-SA"/>
        </w:rPr>
        <w:t>并查阅</w:t>
      </w:r>
      <w:r>
        <w:rPr>
          <w:rFonts w:hint="eastAsia" w:ascii="宋体" w:hAnsi="宋体" w:eastAsia="宋体" w:cs="Times New Roman"/>
          <w:kern w:val="2"/>
          <w:sz w:val="21"/>
          <w:szCs w:val="21"/>
          <w:u w:val="none"/>
          <w:lang w:val="en-US" w:eastAsia="zh-CN" w:bidi="ar-SA"/>
        </w:rPr>
        <w:t>您的信息。</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pPr>
      <w:r>
        <w:rPr>
          <w:rFonts w:hint="eastAsia" w:ascii="宋体" w:hAnsi="宋体" w:cs="Times New Roman"/>
          <w:b/>
          <w:bCs w:val="0"/>
          <w:sz w:val="24"/>
          <w:szCs w:val="24"/>
          <w:highlight w:val="none"/>
          <w:lang w:val="en-US" w:eastAsia="zh-CN"/>
        </w:rPr>
        <w:t>十三、相关问题咨询：</w:t>
      </w:r>
    </w:p>
    <w:p>
      <w:pPr>
        <w:keepNext w:val="0"/>
        <w:keepLines w:val="0"/>
        <w:pageBreakBefore w:val="0"/>
        <w:widowControl w:val="0"/>
        <w:tabs>
          <w:tab w:val="left" w:pos="3240"/>
        </w:tabs>
        <w:kinsoku/>
        <w:wordWrap/>
        <w:overflowPunct/>
        <w:topLinePunct w:val="0"/>
        <w:autoSpaceDE/>
        <w:autoSpaceDN/>
        <w:bidi w:val="0"/>
        <w:adjustRightInd/>
        <w:snapToGrid w:val="0"/>
        <w:spacing w:line="360" w:lineRule="auto"/>
        <w:ind w:firstLine="420" w:firstLineChars="200"/>
        <w:contextualSpacing/>
        <w:textAlignment w:val="auto"/>
        <w:rPr>
          <w:rFonts w:hint="eastAsia" w:ascii="宋体" w:hAnsi="宋体"/>
          <w:szCs w:val="21"/>
        </w:rPr>
      </w:pPr>
      <w:r>
        <w:rPr>
          <w:rFonts w:hint="eastAsia" w:ascii="宋体" w:hAnsi="宋体"/>
          <w:szCs w:val="21"/>
        </w:rPr>
        <w:t>如果</w:t>
      </w:r>
      <w:r>
        <w:rPr>
          <w:rFonts w:ascii="宋体" w:hAnsi="宋体"/>
          <w:szCs w:val="21"/>
        </w:rPr>
        <w:t>您</w:t>
      </w:r>
      <w:r>
        <w:rPr>
          <w:rFonts w:hint="eastAsia" w:ascii="宋体" w:hAnsi="宋体"/>
          <w:szCs w:val="21"/>
        </w:rPr>
        <w:t>因</w:t>
      </w:r>
      <w:r>
        <w:rPr>
          <w:rFonts w:ascii="宋体" w:hAnsi="宋体"/>
          <w:szCs w:val="21"/>
        </w:rPr>
        <w:t>参加研究而</w:t>
      </w:r>
      <w:r>
        <w:rPr>
          <w:rFonts w:hint="eastAsia" w:ascii="宋体" w:hAnsi="宋体"/>
          <w:szCs w:val="21"/>
        </w:rPr>
        <w:t>出现</w:t>
      </w:r>
      <w:r>
        <w:rPr>
          <w:rFonts w:hint="eastAsia" w:ascii="宋体" w:hAnsi="宋体"/>
          <w:szCs w:val="21"/>
          <w:lang w:val="en-US" w:eastAsia="zh-CN"/>
        </w:rPr>
        <w:t>相关问题</w:t>
      </w:r>
      <w:r>
        <w:rPr>
          <w:rFonts w:ascii="宋体" w:hAnsi="宋体"/>
          <w:szCs w:val="21"/>
        </w:rPr>
        <w:t>，</w:t>
      </w:r>
      <w:r>
        <w:rPr>
          <w:rFonts w:hint="eastAsia" w:ascii="宋体" w:hAnsi="宋体"/>
          <w:szCs w:val="21"/>
          <w:lang w:val="en-US" w:eastAsia="zh-CN"/>
        </w:rPr>
        <w:t>医生将</w:t>
      </w:r>
      <w:r>
        <w:rPr>
          <w:rFonts w:ascii="宋体" w:hAnsi="宋体"/>
          <w:szCs w:val="21"/>
        </w:rPr>
        <w:t>立刻提供必要的医疗</w:t>
      </w:r>
      <w:r>
        <w:rPr>
          <w:rFonts w:hint="eastAsia" w:ascii="宋体" w:hAnsi="宋体"/>
          <w:szCs w:val="21"/>
          <w:lang w:val="en-US" w:eastAsia="zh-CN"/>
        </w:rPr>
        <w:t>处置</w:t>
      </w:r>
      <w:r>
        <w:rPr>
          <w:rFonts w:hint="eastAsia" w:ascii="宋体" w:hAnsi="宋体"/>
          <w:szCs w:val="21"/>
          <w:lang w:eastAsia="zh-CN"/>
        </w:rPr>
        <w:t>。</w:t>
      </w:r>
      <w:r>
        <w:rPr>
          <w:rFonts w:hint="eastAsia" w:ascii="宋体" w:hAnsi="宋体"/>
          <w:szCs w:val="21"/>
          <w:lang w:val="en-US" w:eastAsia="zh-CN"/>
        </w:rPr>
        <w:t>如发生研究相关损伤，将</w:t>
      </w:r>
      <w:r>
        <w:rPr>
          <w:rFonts w:hint="eastAsia" w:ascii="宋体" w:hAnsi="宋体"/>
          <w:szCs w:val="21"/>
        </w:rPr>
        <w:t>遵照相应的法律法规</w:t>
      </w:r>
      <w:r>
        <w:rPr>
          <w:rFonts w:ascii="宋体" w:hAnsi="宋体"/>
          <w:szCs w:val="21"/>
        </w:rPr>
        <w:t>，</w:t>
      </w:r>
      <w:r>
        <w:rPr>
          <w:rFonts w:hint="eastAsia" w:ascii="宋体" w:hAnsi="宋体"/>
          <w:szCs w:val="21"/>
          <w:lang w:val="en-US" w:eastAsia="zh-CN"/>
        </w:rPr>
        <w:t>接受</w:t>
      </w:r>
      <w:r>
        <w:rPr>
          <w:rFonts w:hint="eastAsia" w:ascii="宋体" w:hAnsi="宋体"/>
          <w:szCs w:val="21"/>
        </w:rPr>
        <w:t>医疗相关权威部门鉴定</w:t>
      </w:r>
      <w:r>
        <w:rPr>
          <w:rFonts w:hint="eastAsia" w:ascii="宋体" w:hAnsi="宋体"/>
          <w:szCs w:val="21"/>
          <w:lang w:val="en-US" w:eastAsia="zh-CN"/>
        </w:rPr>
        <w:t>和判定</w:t>
      </w:r>
      <w:r>
        <w:rPr>
          <w:rFonts w:hint="eastAsia" w:ascii="宋体" w:hAnsi="宋体"/>
          <w:szCs w:val="21"/>
          <w:lang w:eastAsia="zh-CN"/>
        </w:rPr>
        <w:t>。</w:t>
      </w:r>
      <w:r>
        <w:rPr>
          <w:rFonts w:ascii="宋体" w:hAnsi="宋体"/>
          <w:szCs w:val="21"/>
        </w:rPr>
        <w:t>请</w:t>
      </w:r>
      <w:r>
        <w:rPr>
          <w:rFonts w:hint="eastAsia" w:ascii="宋体" w:hAnsi="宋体"/>
          <w:szCs w:val="21"/>
        </w:rPr>
        <w:t>及时联系您的</w:t>
      </w:r>
      <w:r>
        <w:rPr>
          <w:rFonts w:hint="eastAsia" w:ascii="宋体" w:hAnsi="宋体"/>
          <w:szCs w:val="21"/>
          <w:lang w:eastAsia="zh-CN"/>
        </w:rPr>
        <w:t>研究</w:t>
      </w:r>
      <w:r>
        <w:rPr>
          <w:rFonts w:hint="eastAsia" w:ascii="宋体" w:hAnsi="宋体"/>
          <w:szCs w:val="21"/>
        </w:rPr>
        <w:t>医生</w:t>
      </w:r>
      <w:r>
        <w:rPr>
          <w:rFonts w:hint="eastAsia" w:ascii="宋体" w:hAnsi="宋体"/>
          <w:szCs w:val="21"/>
          <w:lang w:eastAsia="zh-CN"/>
        </w:rPr>
        <w:t>：</w:t>
      </w:r>
      <w:r>
        <w:rPr>
          <w:rFonts w:ascii="宋体" w:hAnsi="宋体" w:cs="宋体"/>
          <w:color w:val="auto"/>
          <w:kern w:val="0"/>
          <w:sz w:val="21"/>
          <w:szCs w:val="21"/>
        </w:rPr>
        <w:t>……</w:t>
      </w:r>
      <w:r>
        <w:rPr>
          <w:rFonts w:hint="eastAsia" w:ascii="宋体" w:hAnsi="宋体"/>
          <w:szCs w:val="21"/>
          <w:lang w:eastAsia="zh-CN"/>
        </w:rPr>
        <w:t>，</w:t>
      </w:r>
      <w:r>
        <w:rPr>
          <w:rFonts w:hint="eastAsia" w:ascii="宋体" w:hAnsi="宋体"/>
          <w:szCs w:val="21"/>
        </w:rPr>
        <w:t>联系电话：</w:t>
      </w:r>
      <w:r>
        <w:rPr>
          <w:rFonts w:ascii="宋体" w:hAnsi="宋体" w:cs="宋体"/>
          <w:color w:val="auto"/>
          <w:kern w:val="0"/>
          <w:sz w:val="21"/>
          <w:szCs w:val="21"/>
        </w:rPr>
        <w:t>……</w:t>
      </w:r>
      <w:r>
        <w:rPr>
          <w:rFonts w:hint="eastAsia" w:ascii="宋体" w:hAnsi="宋体"/>
          <w:szCs w:val="21"/>
        </w:rPr>
        <w:t>。</w:t>
      </w:r>
    </w:p>
    <w:p>
      <w:pPr>
        <w:keepNext w:val="0"/>
        <w:keepLines w:val="0"/>
        <w:pageBreakBefore w:val="0"/>
        <w:widowControl w:val="0"/>
        <w:tabs>
          <w:tab w:val="left" w:pos="3240"/>
        </w:tabs>
        <w:kinsoku/>
        <w:wordWrap/>
        <w:overflowPunct/>
        <w:topLinePunct w:val="0"/>
        <w:autoSpaceDE/>
        <w:autoSpaceDN/>
        <w:bidi w:val="0"/>
        <w:adjustRightInd/>
        <w:snapToGrid w:val="0"/>
        <w:spacing w:line="360" w:lineRule="auto"/>
        <w:ind w:firstLine="420" w:firstLineChars="200"/>
        <w:contextualSpacing/>
        <w:textAlignment w:val="auto"/>
        <w:rPr>
          <w:rFonts w:hint="eastAsia" w:ascii="宋体" w:hAnsi="宋体"/>
          <w:szCs w:val="21"/>
        </w:rPr>
      </w:pPr>
      <w:r>
        <w:rPr>
          <w:rFonts w:ascii="宋体" w:hAnsi="宋体"/>
          <w:szCs w:val="21"/>
          <w:lang w:eastAsia="zh-CN"/>
        </w:rPr>
        <w:t>如果您有与自身权益相关的任何问题，或者您想反映参与本研究过程中的不满和忧虑，请联系</w:t>
      </w:r>
      <w:r>
        <w:rPr>
          <w:rFonts w:hint="eastAsia" w:ascii="宋体" w:hAnsi="宋体"/>
          <w:szCs w:val="21"/>
          <w:lang w:eastAsia="zh-CN"/>
        </w:rPr>
        <w:t>温州市第七人民医院伦理办公室，电话：</w:t>
      </w:r>
      <w:r>
        <w:rPr>
          <w:rFonts w:hint="eastAsia"/>
          <w:lang w:val="en-US" w:eastAsia="zh-CN"/>
        </w:rPr>
        <w:t>0577-89870123</w:t>
      </w:r>
      <w:r>
        <w:rPr>
          <w:rFonts w:hint="eastAsia"/>
          <w:lang w:eastAsia="zh-CN"/>
        </w:rPr>
        <w:t>，邮</w:t>
      </w:r>
      <w:r>
        <w:rPr>
          <w:rFonts w:hint="eastAsia"/>
          <w:color w:val="auto"/>
          <w:lang w:eastAsia="zh-CN"/>
        </w:rPr>
        <w:t>箱：</w:t>
      </w:r>
      <w:r>
        <w:rPr>
          <w:rFonts w:hint="default" w:ascii="Times New Roman" w:hAnsi="Times New Roman" w:eastAsia="宋体" w:cs="Times New Roman"/>
          <w:color w:val="000000"/>
          <w:kern w:val="0"/>
          <w:sz w:val="21"/>
          <w:szCs w:val="21"/>
          <w:highlight w:val="none"/>
          <w:lang w:val="en-US" w:eastAsia="zh-CN" w:bidi="ar"/>
        </w:rPr>
        <w:t>wqyllwyh@163.com</w:t>
      </w:r>
      <w:r>
        <w:rPr>
          <w:rFonts w:hint="eastAsia"/>
          <w:color w:val="auto"/>
          <w:lang w:eastAsia="zh-CN"/>
        </w:rPr>
        <w:t>。</w:t>
      </w:r>
    </w:p>
    <w:p>
      <w:pPr>
        <w:pStyle w:val="11"/>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s="Times New Roman"/>
          <w:b/>
          <w:bCs w:val="0"/>
          <w:sz w:val="24"/>
          <w:szCs w:val="24"/>
          <w:highlight w:val="none"/>
          <w:lang w:val="en-US" w:eastAsia="zh-CN"/>
        </w:rPr>
        <w:sectPr>
          <w:headerReference r:id="rId3" w:type="default"/>
          <w:footerReference r:id="rId4" w:type="default"/>
          <w:pgSz w:w="11906" w:h="16838"/>
          <w:pgMar w:top="1440" w:right="1800" w:bottom="1440" w:left="1800" w:header="680"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tabs>
          <w:tab w:val="left" w:pos="3240"/>
        </w:tabs>
        <w:kinsoku/>
        <w:wordWrap/>
        <w:overflowPunct/>
        <w:topLinePunct w:val="0"/>
        <w:bidi w:val="0"/>
        <w:spacing w:line="360" w:lineRule="auto"/>
        <w:jc w:val="center"/>
        <w:textAlignment w:val="auto"/>
        <w:rPr>
          <w:rFonts w:hint="eastAsia"/>
          <w:b/>
          <w:bCs w:val="0"/>
          <w:i w:val="0"/>
          <w:iCs w:val="0"/>
          <w:sz w:val="24"/>
        </w:rPr>
      </w:pPr>
      <w:r>
        <w:rPr>
          <w:rFonts w:hint="eastAsia"/>
          <w:b/>
          <w:bCs w:val="0"/>
          <w:i w:val="0"/>
          <w:iCs w:val="0"/>
          <w:sz w:val="24"/>
        </w:rPr>
        <w:t>知情同意声明</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Ansi="宋体"/>
          <w:i w:val="0"/>
          <w:iCs w:val="0"/>
          <w:sz w:val="21"/>
          <w:szCs w:val="21"/>
        </w:rPr>
      </w:pPr>
      <w:r>
        <w:rPr>
          <w:i w:val="0"/>
          <w:iCs w:val="0"/>
          <w:sz w:val="21"/>
          <w:szCs w:val="21"/>
        </w:rPr>
        <w:t>“</w:t>
      </w:r>
      <w:r>
        <w:rPr>
          <w:rFonts w:hint="eastAsia" w:hAnsi="宋体"/>
          <w:i w:val="0"/>
          <w:iCs w:val="0"/>
          <w:sz w:val="21"/>
          <w:szCs w:val="21"/>
        </w:rPr>
        <w:t>研究</w:t>
      </w:r>
      <w:r>
        <w:rPr>
          <w:rFonts w:hint="eastAsia" w:hAnsi="宋体"/>
          <w:i w:val="0"/>
          <w:iCs w:val="0"/>
          <w:sz w:val="21"/>
          <w:szCs w:val="21"/>
          <w:lang w:eastAsia="zh-CN"/>
        </w:rPr>
        <w:t>者（</w:t>
      </w:r>
      <w:r>
        <w:rPr>
          <w:rFonts w:hint="eastAsia" w:hAnsi="宋体"/>
          <w:i w:val="0"/>
          <w:iCs w:val="0"/>
          <w:sz w:val="21"/>
          <w:szCs w:val="21"/>
        </w:rPr>
        <w:t>医生</w:t>
      </w:r>
      <w:r>
        <w:rPr>
          <w:rFonts w:hint="eastAsia" w:hAnsi="宋体"/>
          <w:i w:val="0"/>
          <w:iCs w:val="0"/>
          <w:sz w:val="21"/>
          <w:szCs w:val="21"/>
          <w:lang w:eastAsia="zh-CN"/>
        </w:rPr>
        <w:t>）</w:t>
      </w:r>
      <w:r>
        <w:rPr>
          <w:rFonts w:hint="eastAsia" w:hAnsi="宋体"/>
          <w:i w:val="0"/>
          <w:iCs w:val="0"/>
          <w:sz w:val="21"/>
          <w:szCs w:val="21"/>
          <w:u w:val="single"/>
        </w:rPr>
        <w:t xml:space="preserve">        </w:t>
      </w:r>
      <w:r>
        <w:rPr>
          <w:rFonts w:hAnsi="宋体"/>
          <w:i w:val="0"/>
          <w:iCs w:val="0"/>
          <w:sz w:val="21"/>
          <w:szCs w:val="21"/>
        </w:rPr>
        <w:t>已</w:t>
      </w:r>
      <w:r>
        <w:rPr>
          <w:rFonts w:hint="eastAsia" w:hAnsi="宋体"/>
          <w:i w:val="0"/>
          <w:iCs w:val="0"/>
          <w:sz w:val="21"/>
          <w:szCs w:val="21"/>
        </w:rPr>
        <w:t>经向我</w:t>
      </w:r>
      <w:r>
        <w:rPr>
          <w:rFonts w:hint="eastAsia" w:hAnsi="宋体"/>
          <w:i/>
          <w:iCs/>
          <w:color w:val="0070C0"/>
          <w:sz w:val="21"/>
          <w:szCs w:val="21"/>
        </w:rPr>
        <w:t>（和我的法定监护人）</w:t>
      </w:r>
      <w:r>
        <w:rPr>
          <w:rFonts w:hint="eastAsia" w:hAnsi="宋体"/>
          <w:i w:val="0"/>
          <w:iCs w:val="0"/>
          <w:sz w:val="21"/>
          <w:szCs w:val="21"/>
        </w:rPr>
        <w:t>介绍了这份受试者知情同意书，并充分解释了</w:t>
      </w:r>
      <w:r>
        <w:rPr>
          <w:rFonts w:hint="eastAsia" w:hAnsi="宋体"/>
          <w:i/>
          <w:iCs/>
          <w:color w:val="0070C0"/>
          <w:sz w:val="21"/>
          <w:szCs w:val="21"/>
        </w:rPr>
        <w:t>（项目名称）</w:t>
      </w:r>
      <w:r>
        <w:rPr>
          <w:rFonts w:hAnsi="宋体"/>
          <w:i w:val="0"/>
          <w:iCs w:val="0"/>
          <w:sz w:val="21"/>
          <w:szCs w:val="21"/>
        </w:rPr>
        <w:t>的研究的背景、目的、步骤、风险及获益情况</w:t>
      </w:r>
      <w:r>
        <w:rPr>
          <w:rFonts w:hAnsi="宋体"/>
          <w:i/>
          <w:iCs/>
          <w:color w:val="FF0000"/>
          <w:sz w:val="21"/>
          <w:szCs w:val="21"/>
        </w:rPr>
        <w:t>（对受试者为</w:t>
      </w:r>
      <w:r>
        <w:rPr>
          <w:rFonts w:hint="eastAsia" w:hAnsi="宋体"/>
          <w:i/>
          <w:iCs/>
          <w:color w:val="FF0000"/>
          <w:sz w:val="21"/>
          <w:szCs w:val="21"/>
        </w:rPr>
        <w:t>未成年人</w:t>
      </w:r>
      <w:r>
        <w:rPr>
          <w:rFonts w:hAnsi="宋体"/>
          <w:i/>
          <w:iCs/>
          <w:color w:val="FF0000"/>
          <w:sz w:val="21"/>
          <w:szCs w:val="21"/>
        </w:rPr>
        <w:t>的研究，改为</w:t>
      </w:r>
      <w:r>
        <w:rPr>
          <w:i/>
          <w:iCs/>
          <w:color w:val="0070C0"/>
          <w:sz w:val="21"/>
          <w:szCs w:val="21"/>
        </w:rPr>
        <w:t>“</w:t>
      </w:r>
      <w:r>
        <w:rPr>
          <w:rFonts w:hAnsi="宋体"/>
          <w:i/>
          <w:iCs/>
          <w:color w:val="0070C0"/>
          <w:sz w:val="21"/>
          <w:szCs w:val="21"/>
        </w:rPr>
        <w:t>我和我的孩子</w:t>
      </w:r>
      <w:r>
        <w:rPr>
          <w:i/>
          <w:iCs/>
          <w:color w:val="0070C0"/>
          <w:sz w:val="21"/>
          <w:szCs w:val="21"/>
        </w:rPr>
        <w:t>”</w:t>
      </w:r>
      <w:r>
        <w:rPr>
          <w:rFonts w:hAnsi="宋体"/>
          <w:i/>
          <w:iCs/>
          <w:color w:val="FF0000"/>
          <w:sz w:val="21"/>
          <w:szCs w:val="21"/>
        </w:rPr>
        <w:t>）</w:t>
      </w:r>
      <w:r>
        <w:rPr>
          <w:rFonts w:hAnsi="宋体"/>
          <w:i w:val="0"/>
          <w:iCs w:val="0"/>
          <w:sz w:val="21"/>
          <w:szCs w:val="21"/>
        </w:rPr>
        <w:t>。</w:t>
      </w:r>
      <w:r>
        <w:rPr>
          <w:rFonts w:hint="eastAsia" w:hAnsi="宋体"/>
          <w:i w:val="0"/>
          <w:iCs w:val="0"/>
          <w:sz w:val="21"/>
          <w:szCs w:val="21"/>
        </w:rPr>
        <w:t>知情同意书的语言我可以阅读并能够理解，</w:t>
      </w:r>
      <w:r>
        <w:rPr>
          <w:rFonts w:hAnsi="宋体"/>
          <w:i w:val="0"/>
          <w:iCs w:val="0"/>
          <w:sz w:val="21"/>
          <w:szCs w:val="21"/>
        </w:rPr>
        <w:t>我有足够的时间和机会进行提问，</w:t>
      </w:r>
      <w:r>
        <w:rPr>
          <w:rFonts w:hint="eastAsia" w:hAnsi="宋体"/>
          <w:i w:val="0"/>
          <w:iCs w:val="0"/>
          <w:sz w:val="21"/>
          <w:szCs w:val="21"/>
        </w:rPr>
        <w:t>研究</w:t>
      </w:r>
      <w:r>
        <w:rPr>
          <w:rFonts w:hint="eastAsia" w:hAnsi="宋体"/>
          <w:i w:val="0"/>
          <w:iCs w:val="0"/>
          <w:sz w:val="21"/>
          <w:szCs w:val="21"/>
          <w:lang w:eastAsia="zh-CN"/>
        </w:rPr>
        <w:t>者</w:t>
      </w:r>
      <w:r>
        <w:rPr>
          <w:rFonts w:hint="eastAsia" w:hAnsi="宋体"/>
          <w:i w:val="0"/>
          <w:iCs w:val="0"/>
          <w:sz w:val="21"/>
          <w:szCs w:val="21"/>
          <w:lang w:val="en-US" w:eastAsia="zh-CN"/>
        </w:rPr>
        <w:t>/</w:t>
      </w:r>
      <w:r>
        <w:rPr>
          <w:rFonts w:hint="eastAsia" w:hAnsi="宋体"/>
          <w:i w:val="0"/>
          <w:iCs w:val="0"/>
          <w:sz w:val="21"/>
          <w:szCs w:val="21"/>
        </w:rPr>
        <w:t>医生对</w:t>
      </w:r>
      <w:r>
        <w:rPr>
          <w:rFonts w:hAnsi="宋体"/>
          <w:i w:val="0"/>
          <w:iCs w:val="0"/>
          <w:sz w:val="21"/>
          <w:szCs w:val="21"/>
        </w:rPr>
        <w:t>问题的答复我很满意。我也被告知，当我有问题、</w:t>
      </w:r>
      <w:r>
        <w:rPr>
          <w:rFonts w:hint="eastAsia" w:hAnsi="宋体"/>
          <w:i w:val="0"/>
          <w:iCs w:val="0"/>
          <w:sz w:val="21"/>
          <w:szCs w:val="21"/>
        </w:rPr>
        <w:t>紧急情况、</w:t>
      </w:r>
      <w:r>
        <w:rPr>
          <w:rFonts w:hAnsi="宋体"/>
          <w:i w:val="0"/>
          <w:iCs w:val="0"/>
          <w:sz w:val="21"/>
          <w:szCs w:val="21"/>
        </w:rPr>
        <w:t>想反映困难、顾虑、对研究的建议，或想进一步获得信息，或为研究提供帮助时，应当与谁联系。我已经阅读这份知情同意书，并且同意参加本研究。</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hAnsi="宋体"/>
          <w:i w:val="0"/>
          <w:iCs w:val="0"/>
          <w:sz w:val="21"/>
          <w:szCs w:val="21"/>
        </w:rPr>
      </w:pPr>
      <w:r>
        <w:rPr>
          <w:rFonts w:hAnsi="宋体"/>
          <w:i w:val="0"/>
          <w:iCs w:val="0"/>
          <w:sz w:val="21"/>
          <w:szCs w:val="21"/>
        </w:rPr>
        <w:t>我知道我可以在研究期间的任何时候无需任何理由退出本研究</w:t>
      </w:r>
      <w:r>
        <w:rPr>
          <w:rFonts w:hAnsi="宋体"/>
          <w:i/>
          <w:iCs/>
          <w:color w:val="FF0000"/>
          <w:sz w:val="21"/>
          <w:szCs w:val="21"/>
        </w:rPr>
        <w:t>（对于受试者为</w:t>
      </w:r>
      <w:r>
        <w:rPr>
          <w:rFonts w:hint="eastAsia" w:hAnsi="宋体"/>
          <w:i/>
          <w:iCs/>
          <w:color w:val="FF0000"/>
          <w:sz w:val="21"/>
          <w:szCs w:val="21"/>
        </w:rPr>
        <w:t>未成年人</w:t>
      </w:r>
      <w:r>
        <w:rPr>
          <w:rFonts w:hAnsi="宋体"/>
          <w:i/>
          <w:iCs/>
          <w:color w:val="FF0000"/>
          <w:sz w:val="21"/>
          <w:szCs w:val="21"/>
        </w:rPr>
        <w:t>的研究，改为“</w:t>
      </w:r>
      <w:r>
        <w:rPr>
          <w:rFonts w:hint="eastAsia" w:hAnsi="宋体"/>
          <w:i/>
          <w:iCs/>
          <w:color w:val="0070C0"/>
          <w:sz w:val="21"/>
          <w:szCs w:val="21"/>
        </w:rPr>
        <w:t>我已经阅读这份知情同意书，同意我的孩子参加这项研究，我知道在研究期间任何时刻无需任何理由我都可以要求让我的孩子退出本研究”</w:t>
      </w:r>
      <w:r>
        <w:rPr>
          <w:rFonts w:hAnsi="宋体"/>
          <w:i/>
          <w:iCs/>
          <w:color w:val="0070C0"/>
          <w:sz w:val="21"/>
          <w:szCs w:val="21"/>
        </w:rPr>
        <w:t>。</w:t>
      </w:r>
      <w:r>
        <w:rPr>
          <w:rFonts w:hAnsi="宋体"/>
          <w:i/>
          <w:iCs/>
          <w:color w:val="FF0000"/>
          <w:sz w:val="21"/>
          <w:szCs w:val="21"/>
        </w:rPr>
        <w:t>对于受试者为</w:t>
      </w:r>
      <w:r>
        <w:rPr>
          <w:rFonts w:hint="eastAsia" w:hAnsi="宋体"/>
          <w:i/>
          <w:iCs/>
          <w:color w:val="FF0000"/>
          <w:sz w:val="21"/>
          <w:szCs w:val="21"/>
        </w:rPr>
        <w:t>12</w:t>
      </w:r>
      <w:r>
        <w:rPr>
          <w:rFonts w:hAnsi="宋体"/>
          <w:i/>
          <w:iCs/>
          <w:color w:val="FF0000"/>
          <w:sz w:val="21"/>
          <w:szCs w:val="21"/>
        </w:rPr>
        <w:t>岁以上儿童，</w:t>
      </w:r>
      <w:r>
        <w:rPr>
          <w:rFonts w:hint="eastAsia" w:hAnsi="宋体"/>
          <w:i/>
          <w:iCs/>
          <w:color w:val="FF0000"/>
          <w:sz w:val="21"/>
          <w:szCs w:val="21"/>
        </w:rPr>
        <w:t>在此基础上增补</w:t>
      </w:r>
      <w:r>
        <w:rPr>
          <w:rFonts w:hAnsi="宋体"/>
          <w:i/>
          <w:iCs/>
          <w:color w:val="0070C0"/>
          <w:sz w:val="21"/>
          <w:szCs w:val="21"/>
        </w:rPr>
        <w:t>“</w:t>
      </w:r>
      <w:r>
        <w:rPr>
          <w:rFonts w:hint="eastAsia" w:hAnsi="宋体"/>
          <w:i/>
          <w:iCs/>
          <w:color w:val="0070C0"/>
          <w:sz w:val="21"/>
          <w:szCs w:val="21"/>
        </w:rPr>
        <w:t>我们已经和孩子讨论过这个研究项目，我的孩子同意参加本研究。</w:t>
      </w:r>
      <w:r>
        <w:rPr>
          <w:rFonts w:hAnsi="宋体"/>
          <w:i/>
          <w:iCs/>
          <w:color w:val="0070C0"/>
          <w:sz w:val="21"/>
          <w:szCs w:val="21"/>
        </w:rPr>
        <w:t>”</w:t>
      </w:r>
      <w:r>
        <w:rPr>
          <w:rFonts w:hAnsi="宋体"/>
          <w:i/>
          <w:iCs/>
          <w:color w:val="FF0000"/>
          <w:sz w:val="21"/>
          <w:szCs w:val="21"/>
        </w:rPr>
        <w:t>）</w:t>
      </w:r>
      <w:r>
        <w:rPr>
          <w:rFonts w:hAnsi="宋体"/>
          <w:i w:val="0"/>
          <w:iCs w:val="0"/>
          <w:sz w:val="21"/>
          <w:szCs w:val="21"/>
        </w:rPr>
        <w:t>。</w:t>
      </w:r>
      <w:r>
        <w:rPr>
          <w:rFonts w:hint="eastAsia" w:hAnsi="宋体"/>
          <w:i w:val="0"/>
          <w:iCs w:val="0"/>
          <w:sz w:val="21"/>
          <w:szCs w:val="21"/>
        </w:rPr>
        <w:t>我的身份将不会被公开，研究收集的所有信息也将被保密。我同意在研究中产生的医疗信息和其他个人数据被合法、合理的应用。</w:t>
      </w:r>
    </w:p>
    <w:p>
      <w:pPr>
        <w:keepNext w:val="0"/>
        <w:keepLines w:val="0"/>
        <w:pageBreakBefore w:val="0"/>
        <w:tabs>
          <w:tab w:val="left" w:pos="3240"/>
        </w:tabs>
        <w:kinsoku/>
        <w:wordWrap/>
        <w:overflowPunct/>
        <w:topLinePunct w:val="0"/>
        <w:bidi w:val="0"/>
        <w:spacing w:line="360" w:lineRule="auto"/>
        <w:ind w:firstLine="420" w:firstLineChars="200"/>
        <w:textAlignment w:val="auto"/>
        <w:rPr>
          <w:rFonts w:hint="eastAsia" w:hAnsi="宋体"/>
          <w:b w:val="0"/>
          <w:bCs w:val="0"/>
          <w:i w:val="0"/>
          <w:iCs w:val="0"/>
          <w:sz w:val="21"/>
          <w:szCs w:val="21"/>
        </w:rPr>
      </w:pPr>
      <w:r>
        <w:rPr>
          <w:rFonts w:hAnsi="宋体"/>
          <w:b w:val="0"/>
          <w:bCs w:val="0"/>
          <w:i w:val="0"/>
          <w:iCs w:val="0"/>
          <w:sz w:val="21"/>
          <w:szCs w:val="21"/>
        </w:rPr>
        <w:t>我将得到这份知情同意书的副本，上面包含我和研究者的签名。</w:t>
      </w:r>
    </w:p>
    <w:p>
      <w:pPr>
        <w:keepNext w:val="0"/>
        <w:keepLines w:val="0"/>
        <w:pageBreakBefore w:val="0"/>
        <w:tabs>
          <w:tab w:val="left" w:pos="3240"/>
        </w:tabs>
        <w:kinsoku/>
        <w:wordWrap/>
        <w:overflowPunct/>
        <w:topLinePunct w:val="0"/>
        <w:bidi w:val="0"/>
        <w:spacing w:line="360" w:lineRule="auto"/>
        <w:textAlignment w:val="auto"/>
        <w:rPr>
          <w:rFonts w:hint="eastAsia"/>
          <w:b w:val="0"/>
          <w:bCs w:val="0"/>
          <w:i w:val="0"/>
          <w:iCs w:val="0"/>
          <w:sz w:val="21"/>
          <w:szCs w:val="21"/>
        </w:rPr>
      </w:pPr>
      <w:r>
        <w:rPr>
          <w:rFonts w:hint="eastAsia"/>
          <w:b/>
          <w:bCs/>
          <w:i w:val="0"/>
          <w:iCs w:val="0"/>
          <w:sz w:val="21"/>
          <w:szCs w:val="21"/>
        </w:rPr>
        <w:t>根据以上信息，我自愿参加本项研究。</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82"/>
        <w:gridCol w:w="53"/>
        <w:gridCol w:w="1800"/>
        <w:gridCol w:w="165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35" w:type="dxa"/>
            <w:gridSpan w:val="2"/>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受试者签名：</w:t>
            </w:r>
          </w:p>
        </w:tc>
        <w:tc>
          <w:tcPr>
            <w:tcW w:w="1800"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35" w:type="dxa"/>
            <w:gridSpan w:val="2"/>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姓名正楷：</w:t>
            </w:r>
          </w:p>
        </w:tc>
        <w:tc>
          <w:tcPr>
            <w:tcW w:w="1800"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tcBorders>
              <w:bottom w:val="nil"/>
            </w:tcBorders>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研究者签名：</w:t>
            </w:r>
          </w:p>
        </w:tc>
        <w:tc>
          <w:tcPr>
            <w:tcW w:w="1853" w:type="dxa"/>
            <w:gridSpan w:val="2"/>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8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研究者姓名正楷：</w:t>
            </w:r>
          </w:p>
        </w:tc>
        <w:tc>
          <w:tcPr>
            <w:tcW w:w="1853" w:type="dxa"/>
            <w:gridSpan w:val="2"/>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bl>
    <w:p>
      <w:pPr>
        <w:keepNext w:val="0"/>
        <w:keepLines w:val="0"/>
        <w:pageBreakBefore w:val="0"/>
        <w:tabs>
          <w:tab w:val="left" w:pos="3240"/>
        </w:tabs>
        <w:kinsoku/>
        <w:wordWrap/>
        <w:overflowPunct/>
        <w:topLinePunct w:val="0"/>
        <w:bidi w:val="0"/>
        <w:spacing w:line="360" w:lineRule="auto"/>
        <w:textAlignment w:val="auto"/>
        <w:rPr>
          <w:rFonts w:hint="eastAsia"/>
          <w:b w:val="0"/>
          <w:bCs w:val="0"/>
          <w:i w:val="0"/>
          <w:iCs w:val="0"/>
          <w:sz w:val="21"/>
          <w:szCs w:val="21"/>
        </w:rPr>
      </w:pPr>
    </w:p>
    <w:p>
      <w:pPr>
        <w:keepNext w:val="0"/>
        <w:keepLines w:val="0"/>
        <w:pageBreakBefore w:val="0"/>
        <w:widowControl w:val="0"/>
        <w:tabs>
          <w:tab w:val="left" w:pos="3240"/>
        </w:tabs>
        <w:kinsoku/>
        <w:wordWrap/>
        <w:overflowPunct/>
        <w:topLinePunct w:val="0"/>
        <w:autoSpaceDE/>
        <w:autoSpaceDN/>
        <w:bidi w:val="0"/>
        <w:adjustRightInd/>
        <w:snapToGrid/>
        <w:spacing w:after="0" w:line="360" w:lineRule="auto"/>
        <w:textAlignment w:val="auto"/>
        <w:rPr>
          <w:rFonts w:hint="eastAsia" w:ascii="宋体" w:hAnsi="宋体"/>
          <w:color w:val="auto"/>
          <w:sz w:val="21"/>
          <w:szCs w:val="21"/>
          <w:lang w:eastAsia="zh-CN"/>
        </w:rPr>
      </w:pPr>
      <w:r>
        <w:rPr>
          <w:rFonts w:hint="eastAsia" w:ascii="宋体" w:hAnsi="宋体" w:cs="宋体"/>
          <w:b/>
          <w:i w:val="0"/>
          <w:iCs w:val="0"/>
          <w:color w:val="auto"/>
          <w:sz w:val="21"/>
          <w:szCs w:val="21"/>
          <w:lang w:eastAsia="zh-CN"/>
        </w:rPr>
        <w:t>（</w:t>
      </w:r>
      <w:r>
        <w:rPr>
          <w:rFonts w:hint="eastAsia" w:ascii="宋体" w:hAnsi="宋体" w:eastAsia="宋体" w:cs="宋体"/>
          <w:b/>
          <w:i w:val="0"/>
          <w:iCs w:val="0"/>
          <w:color w:val="auto"/>
          <w:sz w:val="21"/>
          <w:szCs w:val="21"/>
        </w:rPr>
        <w:t>当受试者知情同意能力欠缺或不足时，增加以下方式</w:t>
      </w:r>
      <w:r>
        <w:rPr>
          <w:rFonts w:hint="eastAsia" w:ascii="宋体" w:hAnsi="宋体" w:cs="宋体"/>
          <w:b/>
          <w:i w:val="0"/>
          <w:iCs w:val="0"/>
          <w:color w:val="auto"/>
          <w:sz w:val="21"/>
          <w:szCs w:val="21"/>
          <w:lang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35"/>
        <w:gridCol w:w="1854"/>
        <w:gridCol w:w="1602"/>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35"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法定监护人签名（如有）</w:t>
            </w:r>
          </w:p>
        </w:tc>
        <w:tc>
          <w:tcPr>
            <w:tcW w:w="1854"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35"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法定监护人姓名正楷：</w:t>
            </w:r>
          </w:p>
        </w:tc>
        <w:tc>
          <w:tcPr>
            <w:tcW w:w="1854"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35" w:type="dxa"/>
            <w:vAlign w:val="center"/>
          </w:tcPr>
          <w:p>
            <w:pPr>
              <w:pStyle w:val="13"/>
              <w:jc w:val="right"/>
              <w:rPr>
                <w:rFonts w:hint="eastAsia" w:ascii="宋体" w:hAnsi="宋体" w:cs="Arial"/>
                <w:color w:val="auto"/>
                <w:sz w:val="21"/>
                <w:szCs w:val="21"/>
                <w:lang w:eastAsia="zh-CN"/>
              </w:rPr>
            </w:pPr>
            <w:r>
              <w:rPr>
                <w:rFonts w:hint="eastAsia" w:ascii="宋体" w:hAnsi="宋体" w:cs="Arial"/>
                <w:color w:val="auto"/>
                <w:sz w:val="21"/>
                <w:szCs w:val="21"/>
                <w:lang w:eastAsia="zh-CN"/>
              </w:rPr>
              <w:t>法定监护人与受试者的关系：</w:t>
            </w:r>
          </w:p>
        </w:tc>
        <w:tc>
          <w:tcPr>
            <w:tcW w:w="1854"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02"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ascii="宋体" w:hAnsi="宋体" w:cs="Arial"/>
                <w:color w:val="auto"/>
                <w:sz w:val="21"/>
                <w:szCs w:val="21"/>
                <w:lang w:eastAsia="zh-CN"/>
              </w:rPr>
            </w:pPr>
          </w:p>
        </w:tc>
        <w:tc>
          <w:tcPr>
            <w:tcW w:w="2131" w:type="dxa"/>
            <w:tcBorders>
              <w:top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bl>
    <w:p>
      <w:pPr>
        <w:keepNext w:val="0"/>
        <w:keepLines w:val="0"/>
        <w:pageBreakBefore w:val="0"/>
        <w:tabs>
          <w:tab w:val="left" w:pos="3240"/>
        </w:tabs>
        <w:kinsoku/>
        <w:wordWrap/>
        <w:overflowPunct/>
        <w:topLinePunct w:val="0"/>
        <w:bidi w:val="0"/>
        <w:spacing w:line="360" w:lineRule="auto"/>
        <w:textAlignment w:val="auto"/>
        <w:rPr>
          <w:rFonts w:hint="eastAsia"/>
          <w:b/>
          <w:i w:val="0"/>
          <w:iCs w:val="0"/>
          <w:color w:val="auto"/>
          <w:sz w:val="21"/>
          <w:szCs w:val="21"/>
        </w:rPr>
      </w:pPr>
    </w:p>
    <w:p>
      <w:pPr>
        <w:keepNext w:val="0"/>
        <w:keepLines w:val="0"/>
        <w:pageBreakBefore w:val="0"/>
        <w:tabs>
          <w:tab w:val="left" w:pos="3240"/>
        </w:tabs>
        <w:kinsoku/>
        <w:wordWrap/>
        <w:overflowPunct/>
        <w:topLinePunct w:val="0"/>
        <w:bidi w:val="0"/>
        <w:spacing w:line="360" w:lineRule="auto"/>
        <w:textAlignment w:val="auto"/>
        <w:rPr>
          <w:rFonts w:hint="eastAsia"/>
          <w:b/>
          <w:i w:val="0"/>
          <w:iCs w:val="0"/>
          <w:color w:val="auto"/>
          <w:sz w:val="21"/>
          <w:szCs w:val="21"/>
        </w:rPr>
      </w:pPr>
      <w:r>
        <w:rPr>
          <w:rFonts w:hint="eastAsia"/>
          <w:b/>
          <w:i w:val="0"/>
          <w:iCs w:val="0"/>
          <w:color w:val="auto"/>
          <w:sz w:val="21"/>
          <w:szCs w:val="21"/>
        </w:rPr>
        <w:t>公平见证人声明（当受试者或其法定监护人无法阅读或者书写时）</w:t>
      </w:r>
    </w:p>
    <w:p>
      <w:pPr>
        <w:keepNext w:val="0"/>
        <w:keepLines w:val="0"/>
        <w:pageBreakBefore w:val="0"/>
        <w:kinsoku/>
        <w:wordWrap/>
        <w:overflowPunct/>
        <w:topLinePunct w:val="0"/>
        <w:bidi w:val="0"/>
        <w:spacing w:line="360" w:lineRule="auto"/>
        <w:ind w:firstLine="420" w:firstLineChars="200"/>
        <w:textAlignment w:val="auto"/>
        <w:rPr>
          <w:rFonts w:hint="eastAsia" w:ascii="宋体" w:hAnsi="宋体"/>
          <w:i w:val="0"/>
          <w:iCs w:val="0"/>
          <w:sz w:val="21"/>
          <w:szCs w:val="21"/>
        </w:rPr>
      </w:pPr>
      <w:r>
        <w:rPr>
          <w:rFonts w:hint="eastAsia" w:ascii="宋体" w:hAnsi="宋体"/>
          <w:i w:val="0"/>
          <w:iCs w:val="0"/>
          <w:sz w:val="21"/>
          <w:szCs w:val="21"/>
        </w:rPr>
        <w:t>我证实研究</w:t>
      </w:r>
      <w:r>
        <w:rPr>
          <w:rFonts w:hint="eastAsia" w:ascii="宋体" w:hAnsi="宋体"/>
          <w:i w:val="0"/>
          <w:iCs w:val="0"/>
          <w:sz w:val="21"/>
          <w:szCs w:val="21"/>
          <w:lang w:eastAsia="zh-CN"/>
        </w:rPr>
        <w:t>者</w:t>
      </w:r>
      <w:r>
        <w:rPr>
          <w:rFonts w:hint="eastAsia" w:ascii="宋体" w:hAnsi="宋体"/>
          <w:i w:val="0"/>
          <w:iCs w:val="0"/>
          <w:sz w:val="21"/>
          <w:szCs w:val="21"/>
        </w:rPr>
        <w:t>/</w:t>
      </w:r>
      <w:r>
        <w:rPr>
          <w:rFonts w:hint="eastAsia" w:ascii="宋体" w:hAnsi="宋体"/>
          <w:i w:val="0"/>
          <w:iCs w:val="0"/>
          <w:sz w:val="21"/>
          <w:szCs w:val="21"/>
          <w:lang w:eastAsia="zh-CN"/>
        </w:rPr>
        <w:t>医生</w:t>
      </w:r>
      <w:r>
        <w:rPr>
          <w:rFonts w:hint="eastAsia" w:ascii="宋体" w:hAnsi="宋体"/>
          <w:i w:val="0"/>
          <w:iCs w:val="0"/>
          <w:sz w:val="21"/>
          <w:szCs w:val="21"/>
        </w:rPr>
        <w:t>已经向</w:t>
      </w:r>
      <w:r>
        <w:rPr>
          <w:rFonts w:hint="eastAsia" w:ascii="宋体" w:hAnsi="宋体"/>
          <w:i/>
          <w:iCs/>
          <w:color w:val="0070C0"/>
          <w:sz w:val="21"/>
          <w:szCs w:val="21"/>
        </w:rPr>
        <w:t>受试者和/或受试者的法定监护人</w:t>
      </w:r>
      <w:r>
        <w:rPr>
          <w:rFonts w:hint="eastAsia" w:ascii="宋体" w:hAnsi="宋体"/>
          <w:i w:val="0"/>
          <w:iCs w:val="0"/>
          <w:sz w:val="21"/>
          <w:szCs w:val="21"/>
        </w:rPr>
        <w:t>解释清楚了知情同意书中的信息，而且显然</w:t>
      </w:r>
      <w:r>
        <w:rPr>
          <w:rFonts w:hint="eastAsia" w:ascii="宋体" w:hAnsi="宋体"/>
          <w:i/>
          <w:iCs/>
          <w:color w:val="0070C0"/>
          <w:sz w:val="21"/>
          <w:szCs w:val="21"/>
        </w:rPr>
        <w:t>受试者和/或受试者的合法代表</w:t>
      </w:r>
      <w:r>
        <w:rPr>
          <w:rFonts w:hint="eastAsia" w:ascii="宋体" w:hAnsi="宋体"/>
          <w:i w:val="0"/>
          <w:iCs w:val="0"/>
          <w:sz w:val="21"/>
          <w:szCs w:val="21"/>
        </w:rPr>
        <w:t>也已经清楚的理解了其中的信息，这份知情同意书是在</w:t>
      </w:r>
      <w:r>
        <w:rPr>
          <w:rFonts w:hint="eastAsia" w:ascii="宋体" w:hAnsi="宋体"/>
          <w:i/>
          <w:iCs/>
          <w:color w:val="0070C0"/>
          <w:sz w:val="21"/>
          <w:szCs w:val="21"/>
        </w:rPr>
        <w:t>受试者和/或受试者的法定监护人</w:t>
      </w:r>
      <w:r>
        <w:rPr>
          <w:rFonts w:hint="eastAsia" w:ascii="宋体" w:hAnsi="宋体"/>
          <w:i w:val="0"/>
          <w:iCs w:val="0"/>
          <w:sz w:val="21"/>
          <w:szCs w:val="21"/>
        </w:rPr>
        <w:t>完全自愿的情况下签署的。</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9"/>
        <w:gridCol w:w="1826"/>
        <w:gridCol w:w="1656"/>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9"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公正见证人签名（如有）：</w:t>
            </w:r>
          </w:p>
        </w:tc>
        <w:tc>
          <w:tcPr>
            <w:tcW w:w="1826"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联系电话：</w:t>
            </w:r>
          </w:p>
        </w:tc>
        <w:tc>
          <w:tcPr>
            <w:tcW w:w="2131" w:type="dxa"/>
            <w:tcBorders>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09"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公正见证人姓名正楷：</w:t>
            </w:r>
          </w:p>
        </w:tc>
        <w:tc>
          <w:tcPr>
            <w:tcW w:w="1826"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c>
          <w:tcPr>
            <w:tcW w:w="1656" w:type="dxa"/>
            <w:vAlign w:val="center"/>
          </w:tcPr>
          <w:p>
            <w:pPr>
              <w:keepNext w:val="0"/>
              <w:keepLines w:val="0"/>
              <w:pageBreakBefore w:val="0"/>
              <w:tabs>
                <w:tab w:val="left" w:pos="3240"/>
              </w:tabs>
              <w:kinsoku/>
              <w:wordWrap/>
              <w:overflowPunct/>
              <w:topLinePunct w:val="0"/>
              <w:bidi w:val="0"/>
              <w:spacing w:line="360" w:lineRule="auto"/>
              <w:jc w:val="right"/>
              <w:textAlignment w:val="auto"/>
              <w:rPr>
                <w:rFonts w:hint="eastAsia"/>
                <w:b w:val="0"/>
                <w:bCs w:val="0"/>
                <w:i w:val="0"/>
                <w:iCs w:val="0"/>
                <w:sz w:val="24"/>
                <w:vertAlign w:val="baseline"/>
              </w:rPr>
            </w:pPr>
            <w:r>
              <w:rPr>
                <w:rFonts w:hint="eastAsia" w:ascii="宋体" w:hAnsi="宋体" w:cs="Arial"/>
                <w:color w:val="auto"/>
                <w:sz w:val="21"/>
                <w:szCs w:val="21"/>
                <w:lang w:eastAsia="zh-CN"/>
              </w:rPr>
              <w:t>日期：</w:t>
            </w:r>
          </w:p>
        </w:tc>
        <w:tc>
          <w:tcPr>
            <w:tcW w:w="2131" w:type="dxa"/>
            <w:tcBorders>
              <w:top w:val="single" w:color="auto" w:sz="4" w:space="0"/>
              <w:bottom w:val="single" w:color="auto" w:sz="4" w:space="0"/>
            </w:tcBorders>
            <w:vAlign w:val="center"/>
          </w:tcPr>
          <w:p>
            <w:pPr>
              <w:keepNext w:val="0"/>
              <w:keepLines w:val="0"/>
              <w:pageBreakBefore w:val="0"/>
              <w:tabs>
                <w:tab w:val="left" w:pos="3240"/>
              </w:tabs>
              <w:kinsoku/>
              <w:wordWrap/>
              <w:overflowPunct/>
              <w:topLinePunct w:val="0"/>
              <w:bidi w:val="0"/>
              <w:spacing w:line="360" w:lineRule="auto"/>
              <w:jc w:val="both"/>
              <w:textAlignment w:val="auto"/>
              <w:rPr>
                <w:rFonts w:hint="eastAsia"/>
                <w:b w:val="0"/>
                <w:bCs w:val="0"/>
                <w:i w:val="0"/>
                <w:iCs w:val="0"/>
                <w:sz w:val="24"/>
                <w:vertAlign w:val="baseline"/>
              </w:rPr>
            </w:pPr>
          </w:p>
        </w:tc>
      </w:tr>
    </w:tbl>
    <w:p>
      <w:pPr>
        <w:keepNext w:val="0"/>
        <w:keepLines w:val="0"/>
        <w:pageBreakBefore w:val="0"/>
        <w:kinsoku/>
        <w:wordWrap/>
        <w:overflowPunct/>
        <w:topLinePunct w:val="0"/>
        <w:bidi w:val="0"/>
        <w:spacing w:line="360" w:lineRule="auto"/>
        <w:ind w:firstLine="480" w:firstLineChars="200"/>
        <w:textAlignment w:val="auto"/>
        <w:rPr>
          <w:rFonts w:hint="eastAsia"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宋体" w:hAnsi="宋体"/>
          <w:b/>
          <w:sz w:val="36"/>
          <w:szCs w:val="36"/>
        </w:rPr>
      </w:pPr>
    </w:p>
    <w:p>
      <w:pPr>
        <w:keepNext w:val="0"/>
        <w:keepLines w:val="0"/>
        <w:pageBreakBefore w:val="0"/>
        <w:kinsoku/>
        <w:wordWrap/>
        <w:overflowPunct/>
        <w:topLinePunct w:val="0"/>
        <w:bidi w:val="0"/>
        <w:spacing w:line="360" w:lineRule="auto"/>
        <w:textAlignment w:val="auto"/>
      </w:pPr>
    </w:p>
    <w:sectPr>
      <w:pgSz w:w="11906" w:h="16838"/>
      <w:pgMar w:top="1440" w:right="1800" w:bottom="1440" w:left="1800" w:header="680"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OLMOKJ+Arial,Bold">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p>
  <w:p>
    <w:pPr>
      <w:pStyle w:val="5"/>
      <w:tabs>
        <w:tab w:val="clear" w:pos="8306"/>
      </w:tabs>
      <w:jc w:val="left"/>
    </w:pPr>
    <w:r>
      <w:rPr>
        <w:rFonts w:hint="eastAsia"/>
        <w:sz w:val="21"/>
        <w:szCs w:val="21"/>
        <w:lang w:eastAsia="zh-CN"/>
      </w:rPr>
      <w:t>温州市第七人民医院伦理委员会</w:t>
    </w:r>
    <w:r>
      <w:rPr>
        <w:rFonts w:hint="eastAsia"/>
        <w:sz w:val="21"/>
        <w:szCs w:val="21"/>
      </w:rPr>
      <w:t xml:space="preserve">             </w:t>
    </w:r>
    <w:r>
      <w:rPr>
        <w:rFonts w:hint="eastAsia"/>
        <w:sz w:val="21"/>
        <w:szCs w:val="21"/>
        <w:lang w:val="en-US" w:eastAsia="zh-CN"/>
      </w:rPr>
      <w:t xml:space="preserve">       </w:t>
    </w:r>
    <w:r>
      <w:rPr>
        <w:rFonts w:hint="eastAsia"/>
        <w:sz w:val="21"/>
        <w:szCs w:val="21"/>
      </w:rPr>
      <w:t>版本号：</w:t>
    </w:r>
    <w:r>
      <w:rPr>
        <w:rFonts w:hint="eastAsia"/>
        <w:sz w:val="21"/>
        <w:szCs w:val="21"/>
        <w:lang w:val="en-US" w:eastAsia="zh-CN"/>
      </w:rPr>
      <w:t>1.0</w:t>
    </w:r>
    <w:r>
      <w:rPr>
        <w:rFonts w:hint="eastAsia"/>
        <w:sz w:val="21"/>
        <w:szCs w:val="21"/>
      </w:rPr>
      <w:t xml:space="preserve"> 版本日期：</w:t>
    </w:r>
    <w:r>
      <w:rPr>
        <w:rFonts w:hint="eastAsia"/>
        <w:sz w:val="21"/>
        <w:szCs w:val="21"/>
        <w:lang w:val="en-US" w:eastAsia="zh-CN"/>
      </w:rPr>
      <w:t>xxxx.xx.xx</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WM5MDRmYTQyNDgyZWFjZTE1ZWMxMDgxMzgxMzYifQ=="/>
  </w:docVars>
  <w:rsids>
    <w:rsidRoot w:val="00000000"/>
    <w:rsid w:val="00A32A0F"/>
    <w:rsid w:val="017602BA"/>
    <w:rsid w:val="01B80BA0"/>
    <w:rsid w:val="02E26688"/>
    <w:rsid w:val="04AC76B0"/>
    <w:rsid w:val="0517627E"/>
    <w:rsid w:val="05BE0308"/>
    <w:rsid w:val="07910380"/>
    <w:rsid w:val="07CD7BFB"/>
    <w:rsid w:val="07DA2F78"/>
    <w:rsid w:val="0AE44DD0"/>
    <w:rsid w:val="0C021464"/>
    <w:rsid w:val="0EFA35E9"/>
    <w:rsid w:val="10085F0D"/>
    <w:rsid w:val="102818A8"/>
    <w:rsid w:val="142D0BDE"/>
    <w:rsid w:val="14755F67"/>
    <w:rsid w:val="15EF2D37"/>
    <w:rsid w:val="175B2B67"/>
    <w:rsid w:val="1941392C"/>
    <w:rsid w:val="1AEC42E5"/>
    <w:rsid w:val="1BBF621B"/>
    <w:rsid w:val="1C672639"/>
    <w:rsid w:val="1C8529E9"/>
    <w:rsid w:val="1E8E15A8"/>
    <w:rsid w:val="1EAD3A8D"/>
    <w:rsid w:val="1ED005D9"/>
    <w:rsid w:val="1EE51EAC"/>
    <w:rsid w:val="1F4713AC"/>
    <w:rsid w:val="21D10C1B"/>
    <w:rsid w:val="23FF474C"/>
    <w:rsid w:val="244B70BE"/>
    <w:rsid w:val="245F1806"/>
    <w:rsid w:val="26367855"/>
    <w:rsid w:val="2AA614EB"/>
    <w:rsid w:val="2C7F3FEB"/>
    <w:rsid w:val="2CC52738"/>
    <w:rsid w:val="2D071354"/>
    <w:rsid w:val="327B4989"/>
    <w:rsid w:val="33DD5526"/>
    <w:rsid w:val="35B46497"/>
    <w:rsid w:val="37FE0DD6"/>
    <w:rsid w:val="38A23532"/>
    <w:rsid w:val="3AF27BF8"/>
    <w:rsid w:val="3D1E7964"/>
    <w:rsid w:val="3E815385"/>
    <w:rsid w:val="406C0B3D"/>
    <w:rsid w:val="40BF0333"/>
    <w:rsid w:val="40C42981"/>
    <w:rsid w:val="42F26851"/>
    <w:rsid w:val="470B1501"/>
    <w:rsid w:val="474606F2"/>
    <w:rsid w:val="4B69603F"/>
    <w:rsid w:val="4BAD2760"/>
    <w:rsid w:val="4E6A2032"/>
    <w:rsid w:val="4E875627"/>
    <w:rsid w:val="51940489"/>
    <w:rsid w:val="52856259"/>
    <w:rsid w:val="55592936"/>
    <w:rsid w:val="56057CD5"/>
    <w:rsid w:val="56551179"/>
    <w:rsid w:val="565F2DF5"/>
    <w:rsid w:val="56A25D2E"/>
    <w:rsid w:val="57B2371F"/>
    <w:rsid w:val="57B361FB"/>
    <w:rsid w:val="588A4321"/>
    <w:rsid w:val="596D345B"/>
    <w:rsid w:val="5A677E30"/>
    <w:rsid w:val="5A8703E3"/>
    <w:rsid w:val="5AD06520"/>
    <w:rsid w:val="5BAE31F7"/>
    <w:rsid w:val="5E325252"/>
    <w:rsid w:val="5F0B5582"/>
    <w:rsid w:val="62160145"/>
    <w:rsid w:val="621B2098"/>
    <w:rsid w:val="63864150"/>
    <w:rsid w:val="695452C0"/>
    <w:rsid w:val="6AC81114"/>
    <w:rsid w:val="6BB66E93"/>
    <w:rsid w:val="6C952628"/>
    <w:rsid w:val="70697E56"/>
    <w:rsid w:val="70AB04EE"/>
    <w:rsid w:val="718E2FF1"/>
    <w:rsid w:val="7209659F"/>
    <w:rsid w:val="7376359C"/>
    <w:rsid w:val="751E2C49"/>
    <w:rsid w:val="78EE7FD4"/>
    <w:rsid w:val="7A4B3AB8"/>
    <w:rsid w:val="7A647DE4"/>
    <w:rsid w:val="7A7B26AD"/>
    <w:rsid w:val="7BD02575"/>
    <w:rsid w:val="7ECE2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before="240" w:after="60"/>
      <w:outlineLvl w:val="0"/>
    </w:pPr>
    <w:rPr>
      <w:rFonts w:eastAsia="Times New Roman" w:cs="Times New Roman"/>
      <w:b/>
      <w:bCs/>
      <w:kern w:val="32"/>
      <w:sz w:val="24"/>
      <w:szCs w:val="32"/>
    </w:rPr>
  </w:style>
  <w:style w:type="character" w:default="1" w:styleId="8">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jc w:val="left"/>
    </w:pPr>
    <w:rPr>
      <w:rFonts w:ascii="Courier New" w:hAnsi="Courier New"/>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p0"/>
    <w:basedOn w:val="1"/>
    <w:qFormat/>
    <w:uiPriority w:val="0"/>
    <w:pPr>
      <w:widowControl/>
    </w:pPr>
    <w:rPr>
      <w:kern w:val="0"/>
      <w:szCs w:val="21"/>
    </w:rPr>
  </w:style>
  <w:style w:type="paragraph" w:customStyle="1" w:styleId="12">
    <w:name w:val="CM41"/>
    <w:basedOn w:val="13"/>
    <w:next w:val="13"/>
    <w:qFormat/>
    <w:uiPriority w:val="0"/>
    <w:pPr>
      <w:spacing w:after="240" w:afterLines="0"/>
    </w:pPr>
    <w:rPr>
      <w:color w:val="auto"/>
    </w:rPr>
  </w:style>
  <w:style w:type="paragraph" w:customStyle="1" w:styleId="13">
    <w:name w:val="Default"/>
    <w:qFormat/>
    <w:uiPriority w:val="0"/>
    <w:pPr>
      <w:widowControl w:val="0"/>
      <w:autoSpaceDE w:val="0"/>
      <w:autoSpaceDN w:val="0"/>
      <w:adjustRightInd w:val="0"/>
    </w:pPr>
    <w:rPr>
      <w:rFonts w:ascii="OLMOKJ+Arial,Bold" w:hAnsi="OLMOKJ+Arial,Bold" w:eastAsia="宋体" w:cs="OLMOKJ+Arial,Bold"/>
      <w:color w:val="000000"/>
      <w:sz w:val="24"/>
      <w:szCs w:val="24"/>
      <w:lang w:val="en-US" w:eastAsia="en-US" w:bidi="ar-SA"/>
    </w:rPr>
  </w:style>
  <w:style w:type="character" w:customStyle="1" w:styleId="14">
    <w:name w:val="Body text|2_"/>
    <w:basedOn w:val="8"/>
    <w:link w:val="15"/>
    <w:qFormat/>
    <w:uiPriority w:val="0"/>
    <w:rPr>
      <w:rFonts w:ascii="宋体" w:hAnsi="宋体" w:eastAsia="宋体" w:cs="宋体"/>
      <w:i/>
      <w:iCs/>
      <w:color w:val="4A91C0"/>
      <w:spacing w:val="0"/>
      <w:w w:val="100"/>
      <w:position w:val="0"/>
      <w:sz w:val="52"/>
      <w:szCs w:val="52"/>
      <w:u w:val="none"/>
      <w:shd w:val="clear" w:color="auto" w:fill="auto"/>
      <w:lang w:val="zh-TW" w:eastAsia="zh-TW" w:bidi="zh-TW"/>
    </w:rPr>
  </w:style>
  <w:style w:type="paragraph" w:customStyle="1" w:styleId="15">
    <w:name w:val="Body text|2"/>
    <w:basedOn w:val="1"/>
    <w:link w:val="14"/>
    <w:qFormat/>
    <w:uiPriority w:val="0"/>
    <w:pPr>
      <w:keepNext w:val="0"/>
      <w:keepLines w:val="0"/>
      <w:widowControl w:val="0"/>
      <w:shd w:val="clear" w:color="auto" w:fill="auto"/>
      <w:bidi w:val="0"/>
      <w:spacing w:before="0" w:after="220" w:line="773" w:lineRule="exact"/>
      <w:ind w:left="1360" w:right="0" w:firstLine="40"/>
      <w:jc w:val="left"/>
    </w:pPr>
    <w:rPr>
      <w:rFonts w:ascii="宋体" w:hAnsi="宋体" w:eastAsia="宋体" w:cs="宋体"/>
      <w:i/>
      <w:iCs/>
      <w:color w:val="4A91C0"/>
      <w:spacing w:val="0"/>
      <w:w w:val="100"/>
      <w:kern w:val="0"/>
      <w:position w:val="0"/>
      <w:sz w:val="52"/>
      <w:szCs w:val="52"/>
      <w:u w:val="none"/>
      <w:shd w:val="clear" w:color="auto" w:fill="auto"/>
      <w:lang w:val="zh-TW" w:eastAsia="zh-TW" w:bidi="zh-TW"/>
    </w:rPr>
  </w:style>
  <w:style w:type="character" w:customStyle="1" w:styleId="16">
    <w:name w:val="Heading #1|1_"/>
    <w:basedOn w:val="8"/>
    <w:link w:val="17"/>
    <w:qFormat/>
    <w:uiPriority w:val="0"/>
    <w:rPr>
      <w:rFonts w:ascii="宋体" w:hAnsi="宋体" w:eastAsia="宋体" w:cs="宋体"/>
      <w:i/>
      <w:iCs/>
      <w:color w:val="2276B0"/>
      <w:spacing w:val="0"/>
      <w:w w:val="100"/>
      <w:position w:val="0"/>
      <w:sz w:val="60"/>
      <w:szCs w:val="60"/>
      <w:u w:val="none"/>
      <w:shd w:val="clear" w:color="auto" w:fill="auto"/>
      <w:lang w:val="zh-TW" w:eastAsia="zh-TW" w:bidi="zh-TW"/>
    </w:rPr>
  </w:style>
  <w:style w:type="paragraph" w:customStyle="1" w:styleId="17">
    <w:name w:val="Heading #1|1"/>
    <w:basedOn w:val="1"/>
    <w:link w:val="16"/>
    <w:qFormat/>
    <w:uiPriority w:val="0"/>
    <w:pPr>
      <w:keepNext w:val="0"/>
      <w:keepLines w:val="0"/>
      <w:widowControl w:val="0"/>
      <w:shd w:val="clear" w:color="auto" w:fill="auto"/>
      <w:bidi w:val="0"/>
      <w:spacing w:before="0" w:after="680" w:line="240" w:lineRule="auto"/>
      <w:ind w:left="2240" w:right="0" w:firstLine="0"/>
      <w:jc w:val="left"/>
      <w:outlineLvl w:val="0"/>
    </w:pPr>
    <w:rPr>
      <w:rFonts w:ascii="宋体" w:hAnsi="宋体" w:eastAsia="宋体" w:cs="宋体"/>
      <w:i/>
      <w:iCs/>
      <w:color w:val="2276B0"/>
      <w:spacing w:val="0"/>
      <w:w w:val="100"/>
      <w:kern w:val="0"/>
      <w:position w:val="0"/>
      <w:sz w:val="60"/>
      <w:szCs w:val="60"/>
      <w:u w:val="none"/>
      <w:shd w:val="clear" w:color="auto" w:fill="auto"/>
      <w:lang w:val="zh-TW" w:eastAsia="zh-TW" w:bidi="zh-TW"/>
    </w:rPr>
  </w:style>
  <w:style w:type="character" w:customStyle="1" w:styleId="18">
    <w:name w:val="Heading #2|1_"/>
    <w:basedOn w:val="8"/>
    <w:link w:val="19"/>
    <w:qFormat/>
    <w:uiPriority w:val="0"/>
    <w:rPr>
      <w:rFonts w:ascii="宋体" w:hAnsi="宋体" w:eastAsia="宋体" w:cs="宋体"/>
      <w:i/>
      <w:iCs/>
      <w:color w:val="2276B0"/>
      <w:spacing w:val="0"/>
      <w:w w:val="100"/>
      <w:position w:val="0"/>
      <w:sz w:val="52"/>
      <w:szCs w:val="52"/>
      <w:u w:val="none"/>
      <w:shd w:val="clear" w:color="auto" w:fill="auto"/>
      <w:lang w:val="zh-TW" w:eastAsia="zh-TW" w:bidi="zh-TW"/>
    </w:rPr>
  </w:style>
  <w:style w:type="paragraph" w:customStyle="1" w:styleId="19">
    <w:name w:val="Heading #2|1"/>
    <w:basedOn w:val="1"/>
    <w:link w:val="18"/>
    <w:qFormat/>
    <w:uiPriority w:val="0"/>
    <w:pPr>
      <w:keepNext w:val="0"/>
      <w:keepLines w:val="0"/>
      <w:widowControl w:val="0"/>
      <w:shd w:val="clear" w:color="auto" w:fill="auto"/>
      <w:bidi w:val="0"/>
      <w:spacing w:before="760" w:after="780" w:line="240" w:lineRule="auto"/>
      <w:ind w:left="0" w:right="0" w:firstLine="820"/>
      <w:jc w:val="left"/>
      <w:outlineLvl w:val="1"/>
    </w:pPr>
    <w:rPr>
      <w:rFonts w:ascii="宋体" w:hAnsi="宋体" w:eastAsia="宋体" w:cs="宋体"/>
      <w:i/>
      <w:iCs/>
      <w:color w:val="2276B0"/>
      <w:spacing w:val="0"/>
      <w:w w:val="100"/>
      <w:kern w:val="0"/>
      <w:position w:val="0"/>
      <w:sz w:val="52"/>
      <w:szCs w:val="52"/>
      <w:u w:val="none"/>
      <w:shd w:val="clear" w:color="auto" w:fill="auto"/>
      <w:lang w:val="zh-TW" w:eastAsia="zh-TW" w:bidi="zh-TW"/>
    </w:rPr>
  </w:style>
  <w:style w:type="character" w:customStyle="1" w:styleId="20">
    <w:name w:val="Body text|1_"/>
    <w:basedOn w:val="8"/>
    <w:link w:val="21"/>
    <w:qFormat/>
    <w:uiPriority w:val="0"/>
    <w:rPr>
      <w:rFonts w:ascii="宋体" w:hAnsi="宋体" w:eastAsia="宋体" w:cs="宋体"/>
      <w:color w:val="000000"/>
      <w:spacing w:val="0"/>
      <w:w w:val="100"/>
      <w:position w:val="0"/>
      <w:sz w:val="46"/>
      <w:szCs w:val="46"/>
      <w:u w:val="none"/>
      <w:shd w:val="clear" w:color="auto" w:fill="auto"/>
      <w:lang w:val="zh-TW" w:eastAsia="zh-TW" w:bidi="zh-TW"/>
    </w:rPr>
  </w:style>
  <w:style w:type="paragraph" w:customStyle="1" w:styleId="21">
    <w:name w:val="Body text|1"/>
    <w:basedOn w:val="1"/>
    <w:link w:val="20"/>
    <w:qFormat/>
    <w:uiPriority w:val="0"/>
    <w:pPr>
      <w:keepNext w:val="0"/>
      <w:keepLines w:val="0"/>
      <w:widowControl w:val="0"/>
      <w:shd w:val="clear" w:color="auto" w:fill="auto"/>
      <w:bidi w:val="0"/>
      <w:spacing w:before="0" w:after="400" w:line="355" w:lineRule="auto"/>
      <w:ind w:left="0" w:right="0" w:firstLine="400"/>
      <w:jc w:val="left"/>
    </w:pPr>
    <w:rPr>
      <w:rFonts w:ascii="宋体" w:hAnsi="宋体" w:eastAsia="宋体" w:cs="宋体"/>
      <w:color w:val="000000"/>
      <w:spacing w:val="0"/>
      <w:w w:val="100"/>
      <w:kern w:val="0"/>
      <w:position w:val="0"/>
      <w:sz w:val="46"/>
      <w:szCs w:val="46"/>
      <w:u w:val="none"/>
      <w:shd w:val="clear" w:color="auto" w:fill="auto"/>
      <w:lang w:val="zh-TW" w:eastAsia="zh-TW" w:bidi="zh-TW"/>
    </w:rPr>
  </w:style>
  <w:style w:type="character" w:customStyle="1" w:styleId="22">
    <w:name w:val="Body text|3_"/>
    <w:basedOn w:val="8"/>
    <w:link w:val="23"/>
    <w:qFormat/>
    <w:uiPriority w:val="0"/>
    <w:rPr>
      <w:rFonts w:ascii="Times New Roman" w:hAnsi="Times New Roman" w:eastAsia="Times New Roman" w:cs="Times New Roman"/>
      <w:color w:val="000000"/>
      <w:spacing w:val="0"/>
      <w:w w:val="100"/>
      <w:position w:val="0"/>
      <w:sz w:val="48"/>
      <w:szCs w:val="48"/>
      <w:u w:val="none"/>
      <w:shd w:val="clear" w:color="auto" w:fill="auto"/>
      <w:lang w:val="zh-TW" w:eastAsia="zh-TW" w:bidi="zh-TW"/>
    </w:rPr>
  </w:style>
  <w:style w:type="paragraph" w:customStyle="1" w:styleId="23">
    <w:name w:val="Body text|3"/>
    <w:basedOn w:val="1"/>
    <w:link w:val="22"/>
    <w:qFormat/>
    <w:uiPriority w:val="0"/>
    <w:pPr>
      <w:keepNext w:val="0"/>
      <w:keepLines w:val="0"/>
      <w:widowControl w:val="0"/>
      <w:shd w:val="clear" w:color="auto" w:fill="auto"/>
      <w:bidi w:val="0"/>
      <w:spacing w:before="0" w:after="540" w:line="240" w:lineRule="auto"/>
      <w:ind w:left="0" w:right="0" w:firstLine="0"/>
      <w:jc w:val="left"/>
    </w:pPr>
    <w:rPr>
      <w:rFonts w:eastAsia="Times New Roman"/>
      <w:color w:val="000000"/>
      <w:spacing w:val="0"/>
      <w:w w:val="100"/>
      <w:kern w:val="0"/>
      <w:position w:val="0"/>
      <w:sz w:val="48"/>
      <w:szCs w:val="4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4256</Words>
  <Characters>4296</Characters>
  <Lines>0</Lines>
  <Paragraphs>0</Paragraphs>
  <TotalTime>7</TotalTime>
  <ScaleCrop>false</ScaleCrop>
  <LinksUpToDate>false</LinksUpToDate>
  <CharactersWithSpaces>4364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2022-08-22T05:25:00Z</dcterms:created>
  <dc:creator>Administrator</dc:creator>
  <cp:lastModifiedBy>Cweiwei</cp:lastModifiedBy>
  <cp:lastPrinted>2022-09-26T04:37:00Z</cp:lastPrinted>
  <dcterms:modified xsi:type="dcterms:W3CDTF">2022-09-26T07:09:45Z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65915F78CFD1494186BF216107645EFA</vt:lpwstr>
  </property>
</Properties>
</file>